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3BC4A" w14:textId="77777777" w:rsidR="00307D5C" w:rsidRPr="006666DE" w:rsidRDefault="00307D5C" w:rsidP="001F773A">
      <w:pPr>
        <w:spacing w:after="0"/>
        <w:contextualSpacing/>
        <w:jc w:val="center"/>
        <w:rPr>
          <w:rFonts w:cstheme="minorHAnsi"/>
          <w:b/>
        </w:rPr>
      </w:pPr>
      <w:r w:rsidRPr="006666DE">
        <w:rPr>
          <w:rFonts w:cstheme="minorHAnsi"/>
          <w:b/>
        </w:rPr>
        <w:t>Press Release</w:t>
      </w:r>
    </w:p>
    <w:p w14:paraId="61AB6D0D" w14:textId="1C8B10A5" w:rsidR="00307D5C" w:rsidRPr="006666DE" w:rsidRDefault="00307D5C" w:rsidP="005245EF">
      <w:pPr>
        <w:tabs>
          <w:tab w:val="right" w:pos="9029"/>
        </w:tabs>
        <w:spacing w:after="0"/>
        <w:contextualSpacing/>
        <w:rPr>
          <w:rFonts w:cstheme="minorHAnsi"/>
          <w:bCs/>
        </w:rPr>
      </w:pPr>
      <w:r w:rsidRPr="006666DE">
        <w:rPr>
          <w:rFonts w:cstheme="minorHAnsi"/>
          <w:bCs/>
        </w:rPr>
        <w:t>BUILD/0</w:t>
      </w:r>
      <w:r w:rsidR="00694EBA">
        <w:rPr>
          <w:rFonts w:cstheme="minorHAnsi"/>
          <w:bCs/>
        </w:rPr>
        <w:t>4</w:t>
      </w:r>
      <w:r w:rsidR="0074673D" w:rsidRPr="006666DE">
        <w:rPr>
          <w:rFonts w:cstheme="minorHAnsi"/>
          <w:bCs/>
        </w:rPr>
        <w:t>/2022/</w:t>
      </w:r>
      <w:r w:rsidR="00865547">
        <w:rPr>
          <w:rFonts w:cstheme="minorHAnsi"/>
          <w:bCs/>
        </w:rPr>
        <w:t>148</w:t>
      </w:r>
      <w:r w:rsidR="005245EF">
        <w:rPr>
          <w:rFonts w:cstheme="minorHAnsi"/>
          <w:bCs/>
        </w:rPr>
        <w:tab/>
      </w:r>
      <w:r w:rsidR="0074673D" w:rsidRPr="006666DE">
        <w:rPr>
          <w:rFonts w:cstheme="minorHAnsi"/>
          <w:bCs/>
        </w:rPr>
        <w:t xml:space="preserve">Date: </w:t>
      </w:r>
      <w:r w:rsidR="005245EF">
        <w:rPr>
          <w:rFonts w:cstheme="minorHAnsi"/>
          <w:bCs/>
        </w:rPr>
        <w:t>19 April</w:t>
      </w:r>
      <w:r w:rsidR="0074673D" w:rsidRPr="006666DE">
        <w:rPr>
          <w:rFonts w:cstheme="minorHAnsi"/>
          <w:bCs/>
        </w:rPr>
        <w:t xml:space="preserve"> 2022</w:t>
      </w:r>
    </w:p>
    <w:p w14:paraId="08836378" w14:textId="77777777" w:rsidR="00E8661D" w:rsidRPr="006666DE" w:rsidRDefault="00E8661D" w:rsidP="005245EF">
      <w:pPr>
        <w:tabs>
          <w:tab w:val="left" w:pos="200"/>
        </w:tabs>
        <w:spacing w:after="0"/>
        <w:contextualSpacing/>
        <w:rPr>
          <w:rFonts w:cstheme="minorHAnsi"/>
          <w:bCs/>
          <w:u w:val="single"/>
        </w:rPr>
      </w:pPr>
    </w:p>
    <w:p w14:paraId="338B9A9B" w14:textId="77777777" w:rsidR="00307D5C" w:rsidRPr="006666DE" w:rsidRDefault="00307D5C" w:rsidP="005245EF">
      <w:pPr>
        <w:tabs>
          <w:tab w:val="left" w:pos="200"/>
        </w:tabs>
        <w:spacing w:after="0"/>
        <w:contextualSpacing/>
        <w:rPr>
          <w:rFonts w:cstheme="minorHAnsi"/>
          <w:bCs/>
          <w:u w:val="single"/>
        </w:rPr>
      </w:pPr>
      <w:r w:rsidRPr="006666DE">
        <w:rPr>
          <w:rFonts w:cstheme="minorHAnsi"/>
          <w:bCs/>
          <w:u w:val="single"/>
        </w:rPr>
        <w:t>Attn: News Editor/ Chief Reporter/ Assignment Editor /Business Page-in-Charge:</w:t>
      </w:r>
    </w:p>
    <w:p w14:paraId="0DB70600" w14:textId="77777777" w:rsidR="00307D5C" w:rsidRPr="006666DE" w:rsidRDefault="00307D5C" w:rsidP="005245EF">
      <w:pPr>
        <w:tabs>
          <w:tab w:val="left" w:pos="200"/>
        </w:tabs>
        <w:spacing w:after="0"/>
        <w:contextualSpacing/>
        <w:rPr>
          <w:rFonts w:cstheme="minorHAnsi"/>
          <w:bCs/>
          <w:u w:val="single"/>
        </w:rPr>
      </w:pPr>
    </w:p>
    <w:p w14:paraId="416DF1BC" w14:textId="056B57E3" w:rsidR="00307D5C" w:rsidRPr="006666DE" w:rsidRDefault="00CC2CB3" w:rsidP="005245EF">
      <w:pPr>
        <w:rPr>
          <w:rFonts w:cstheme="minorHAnsi"/>
          <w:b/>
          <w:u w:val="single"/>
        </w:rPr>
      </w:pPr>
      <w:r>
        <w:rPr>
          <w:rFonts w:cstheme="minorHAnsi"/>
          <w:b/>
        </w:rPr>
        <w:t>Consultation Session on Harmonizing Terminology of Women’s Entrepreneurship</w:t>
      </w:r>
      <w:r w:rsidR="005245EF">
        <w:rPr>
          <w:rFonts w:cstheme="minorHAnsi"/>
          <w:b/>
        </w:rPr>
        <w:t xml:space="preserve"> </w:t>
      </w:r>
      <w:r w:rsidR="00865547">
        <w:rPr>
          <w:rFonts w:cstheme="minorHAnsi"/>
          <w:b/>
        </w:rPr>
        <w:t xml:space="preserve">in Bangladesh </w:t>
      </w:r>
    </w:p>
    <w:p w14:paraId="31DF9AEE" w14:textId="0BDCCA85" w:rsidR="00CC2CB3" w:rsidRDefault="005C4043" w:rsidP="005245EF">
      <w:pPr>
        <w:spacing w:after="160" w:line="259" w:lineRule="auto"/>
        <w:rPr>
          <w:rFonts w:cstheme="minorHAnsi"/>
        </w:rPr>
      </w:pPr>
      <w:r w:rsidRPr="005C4043">
        <w:rPr>
          <w:rFonts w:cstheme="minorHAnsi"/>
        </w:rPr>
        <w:t>Business Initiative Leading Development (BUILD)</w:t>
      </w:r>
      <w:r>
        <w:rPr>
          <w:rFonts w:cstheme="minorHAnsi"/>
        </w:rPr>
        <w:t xml:space="preserve"> </w:t>
      </w:r>
      <w:r w:rsidR="005245EF">
        <w:rPr>
          <w:rFonts w:cstheme="minorHAnsi"/>
        </w:rPr>
        <w:t>and</w:t>
      </w:r>
      <w:r w:rsidR="00865547" w:rsidRPr="00865547">
        <w:rPr>
          <w:rFonts w:cstheme="minorHAnsi"/>
        </w:rPr>
        <w:t xml:space="preserve"> International Trade Centre (ITC)–SheTrades Program</w:t>
      </w:r>
      <w:r w:rsidR="005245EF">
        <w:rPr>
          <w:rFonts w:cstheme="minorHAnsi"/>
        </w:rPr>
        <w:t>me,</w:t>
      </w:r>
      <w:r w:rsidR="00865547" w:rsidRPr="00865547">
        <w:rPr>
          <w:rFonts w:cstheme="minorHAnsi"/>
        </w:rPr>
        <w:t xml:space="preserve"> in collaboration with Bangladesh Standards </w:t>
      </w:r>
      <w:r w:rsidR="005245EF">
        <w:rPr>
          <w:rFonts w:cstheme="minorHAnsi"/>
        </w:rPr>
        <w:t>and</w:t>
      </w:r>
      <w:r w:rsidR="00865547" w:rsidRPr="00865547">
        <w:rPr>
          <w:rFonts w:cstheme="minorHAnsi"/>
        </w:rPr>
        <w:t xml:space="preserve"> Testing Institution (BSTI)</w:t>
      </w:r>
      <w:r w:rsidR="005245EF">
        <w:rPr>
          <w:rFonts w:cstheme="minorHAnsi"/>
        </w:rPr>
        <w:t>,</w:t>
      </w:r>
      <w:r w:rsidR="00865547" w:rsidRPr="00865547">
        <w:rPr>
          <w:rFonts w:cstheme="minorHAnsi"/>
        </w:rPr>
        <w:t xml:space="preserve"> decided to </w:t>
      </w:r>
      <w:r w:rsidR="005245EF" w:rsidRPr="00865547">
        <w:rPr>
          <w:rFonts w:cstheme="minorHAnsi"/>
        </w:rPr>
        <w:t>work together</w:t>
      </w:r>
      <w:r w:rsidR="00865547" w:rsidRPr="00865547">
        <w:rPr>
          <w:rFonts w:cstheme="minorHAnsi"/>
        </w:rPr>
        <w:t xml:space="preserve"> in order to develop and adopt the globally recogni</w:t>
      </w:r>
      <w:r w:rsidR="005245EF">
        <w:rPr>
          <w:rFonts w:cstheme="minorHAnsi"/>
        </w:rPr>
        <w:t>s</w:t>
      </w:r>
      <w:r w:rsidR="00865547" w:rsidRPr="00865547">
        <w:rPr>
          <w:rFonts w:cstheme="minorHAnsi"/>
        </w:rPr>
        <w:t>ed ISO standard definition of Women Entrepreneurship (ISO IWA 34:2021) in Bangladesh.</w:t>
      </w:r>
      <w:r w:rsidR="00865547">
        <w:rPr>
          <w:rFonts w:cstheme="minorHAnsi"/>
        </w:rPr>
        <w:t xml:space="preserve"> In this context, a virtual discussion program</w:t>
      </w:r>
      <w:r w:rsidR="005245EF">
        <w:rPr>
          <w:rFonts w:cstheme="minorHAnsi"/>
        </w:rPr>
        <w:t>me</w:t>
      </w:r>
      <w:r w:rsidR="00865547">
        <w:rPr>
          <w:rFonts w:cstheme="minorHAnsi"/>
        </w:rPr>
        <w:t xml:space="preserve"> was arranged on </w:t>
      </w:r>
      <w:r w:rsidR="009F6195">
        <w:rPr>
          <w:rFonts w:cstheme="minorHAnsi"/>
        </w:rPr>
        <w:t xml:space="preserve">19 April 2022 to discuss </w:t>
      </w:r>
      <w:r w:rsidR="00CC2CB3">
        <w:rPr>
          <w:rFonts w:cstheme="minorHAnsi"/>
        </w:rPr>
        <w:t>a clear and universally agreed</w:t>
      </w:r>
      <w:r w:rsidR="005245EF">
        <w:rPr>
          <w:rFonts w:cstheme="minorHAnsi"/>
        </w:rPr>
        <w:t>-</w:t>
      </w:r>
      <w:r w:rsidR="00CC2CB3">
        <w:rPr>
          <w:rFonts w:cstheme="minorHAnsi"/>
        </w:rPr>
        <w:t xml:space="preserve">upon definition </w:t>
      </w:r>
      <w:r w:rsidR="005245EF">
        <w:rPr>
          <w:rFonts w:cstheme="minorHAnsi"/>
        </w:rPr>
        <w:t xml:space="preserve">of women-owned and women-led </w:t>
      </w:r>
      <w:r w:rsidR="00CC2CB3">
        <w:rPr>
          <w:rFonts w:cstheme="minorHAnsi"/>
        </w:rPr>
        <w:t>businesses in the country</w:t>
      </w:r>
      <w:r w:rsidR="005245EF">
        <w:rPr>
          <w:rFonts w:cstheme="minorHAnsi"/>
        </w:rPr>
        <w:t xml:space="preserve"> — different institutions are using multiple terminologie</w:t>
      </w:r>
      <w:r w:rsidR="00CC2CB3">
        <w:rPr>
          <w:rFonts w:cstheme="minorHAnsi"/>
        </w:rPr>
        <w:t xml:space="preserve">s. </w:t>
      </w:r>
    </w:p>
    <w:p w14:paraId="6A4769EF" w14:textId="3224B8C3" w:rsidR="009F6195" w:rsidRDefault="00CC2CB3" w:rsidP="005245EF">
      <w:pPr>
        <w:spacing w:after="160" w:line="259" w:lineRule="auto"/>
        <w:rPr>
          <w:rFonts w:cstheme="minorHAnsi"/>
        </w:rPr>
      </w:pPr>
      <w:r>
        <w:rPr>
          <w:rFonts w:cstheme="minorHAnsi"/>
        </w:rPr>
        <w:t>Along</w:t>
      </w:r>
      <w:r w:rsidR="005245EF">
        <w:rPr>
          <w:rFonts w:cstheme="minorHAnsi"/>
        </w:rPr>
        <w:t xml:space="preserve"> with</w:t>
      </w:r>
      <w:r>
        <w:rPr>
          <w:rFonts w:cstheme="minorHAnsi"/>
        </w:rPr>
        <w:t xml:space="preserve"> </w:t>
      </w:r>
      <w:r w:rsidR="009F6195">
        <w:rPr>
          <w:rFonts w:cstheme="minorHAnsi"/>
        </w:rPr>
        <w:t>S</w:t>
      </w:r>
      <w:r w:rsidR="00F547ED">
        <w:rPr>
          <w:rFonts w:cstheme="minorHAnsi"/>
        </w:rPr>
        <w:t>e</w:t>
      </w:r>
      <w:r w:rsidR="009F6195">
        <w:rPr>
          <w:rFonts w:cstheme="minorHAnsi"/>
        </w:rPr>
        <w:t>lima Ahmad</w:t>
      </w:r>
      <w:r w:rsidR="00F547ED">
        <w:rPr>
          <w:rFonts w:cstheme="minorHAnsi"/>
        </w:rPr>
        <w:t xml:space="preserve"> </w:t>
      </w:r>
      <w:r w:rsidR="00DA26DA">
        <w:rPr>
          <w:rFonts w:cstheme="minorHAnsi"/>
        </w:rPr>
        <w:t>MP</w:t>
      </w:r>
      <w:r w:rsidR="005245EF">
        <w:rPr>
          <w:rFonts w:cstheme="minorHAnsi"/>
        </w:rPr>
        <w:t xml:space="preserve"> </w:t>
      </w:r>
      <w:r>
        <w:rPr>
          <w:rFonts w:cstheme="minorHAnsi"/>
        </w:rPr>
        <w:t xml:space="preserve">and </w:t>
      </w:r>
      <w:r w:rsidR="005245EF">
        <w:rPr>
          <w:rFonts w:cstheme="minorHAnsi"/>
        </w:rPr>
        <w:t xml:space="preserve">BWCCI </w:t>
      </w:r>
      <w:r>
        <w:rPr>
          <w:rFonts w:cstheme="minorHAnsi"/>
        </w:rPr>
        <w:t xml:space="preserve">President, Representatives of </w:t>
      </w:r>
      <w:r w:rsidR="005245EF">
        <w:rPr>
          <w:rFonts w:cstheme="minorHAnsi"/>
        </w:rPr>
        <w:t xml:space="preserve">the </w:t>
      </w:r>
      <w:r>
        <w:rPr>
          <w:rFonts w:cstheme="minorHAnsi"/>
        </w:rPr>
        <w:t xml:space="preserve">Ministry of Industries, </w:t>
      </w:r>
      <w:r w:rsidR="005245EF">
        <w:rPr>
          <w:rFonts w:cstheme="minorHAnsi"/>
        </w:rPr>
        <w:t xml:space="preserve">several </w:t>
      </w:r>
      <w:r>
        <w:rPr>
          <w:rFonts w:cstheme="minorHAnsi"/>
        </w:rPr>
        <w:t xml:space="preserve">Chamber Presidents, </w:t>
      </w:r>
      <w:r w:rsidR="005245EF">
        <w:rPr>
          <w:rFonts w:cstheme="minorHAnsi"/>
        </w:rPr>
        <w:t xml:space="preserve">and </w:t>
      </w:r>
      <w:r>
        <w:rPr>
          <w:rFonts w:cstheme="minorHAnsi"/>
        </w:rPr>
        <w:t>women</w:t>
      </w:r>
      <w:r w:rsidR="005245EF">
        <w:rPr>
          <w:rFonts w:cstheme="minorHAnsi"/>
        </w:rPr>
        <w:t xml:space="preserve"> </w:t>
      </w:r>
      <w:r w:rsidR="009F6195">
        <w:rPr>
          <w:rFonts w:cstheme="minorHAnsi"/>
        </w:rPr>
        <w:t>entrepreneurs joined the virtual program</w:t>
      </w:r>
      <w:r w:rsidR="005245EF">
        <w:rPr>
          <w:rFonts w:cstheme="minorHAnsi"/>
        </w:rPr>
        <w:t>me</w:t>
      </w:r>
      <w:r w:rsidR="009F6195">
        <w:rPr>
          <w:rFonts w:cstheme="minorHAnsi"/>
        </w:rPr>
        <w:t xml:space="preserve"> to share their views on the subject issue.</w:t>
      </w:r>
    </w:p>
    <w:p w14:paraId="50B7EEFC" w14:textId="45265B8A" w:rsidR="009F6195" w:rsidRDefault="009F6195" w:rsidP="005245EF">
      <w:pPr>
        <w:spacing w:after="160" w:line="259" w:lineRule="auto"/>
        <w:rPr>
          <w:rFonts w:cstheme="minorHAnsi"/>
        </w:rPr>
      </w:pPr>
      <w:r>
        <w:rPr>
          <w:rFonts w:cstheme="minorHAnsi"/>
        </w:rPr>
        <w:t xml:space="preserve">In the </w:t>
      </w:r>
      <w:r w:rsidR="00A32841">
        <w:rPr>
          <w:rFonts w:cstheme="minorHAnsi"/>
        </w:rPr>
        <w:t>keynote</w:t>
      </w:r>
      <w:r>
        <w:rPr>
          <w:rFonts w:cstheme="minorHAnsi"/>
        </w:rPr>
        <w:t xml:space="preserve"> presentation</w:t>
      </w:r>
      <w:r w:rsidR="005245EF">
        <w:rPr>
          <w:rFonts w:cstheme="minorHAnsi"/>
        </w:rPr>
        <w:t>,</w:t>
      </w:r>
      <w:r>
        <w:rPr>
          <w:rFonts w:cstheme="minorHAnsi"/>
        </w:rPr>
        <w:t xml:space="preserve"> Ferdaus Ara Begum</w:t>
      </w:r>
      <w:r w:rsidR="005245EF">
        <w:rPr>
          <w:rFonts w:cstheme="minorHAnsi"/>
        </w:rPr>
        <w:t>,</w:t>
      </w:r>
      <w:r w:rsidR="00172DAF">
        <w:rPr>
          <w:rFonts w:cstheme="minorHAnsi"/>
        </w:rPr>
        <w:t xml:space="preserve"> CEO </w:t>
      </w:r>
      <w:r w:rsidR="005245EF">
        <w:rPr>
          <w:rFonts w:cstheme="minorHAnsi"/>
        </w:rPr>
        <w:t xml:space="preserve">of </w:t>
      </w:r>
      <w:r w:rsidR="00172DAF">
        <w:rPr>
          <w:rFonts w:cstheme="minorHAnsi"/>
        </w:rPr>
        <w:t>BUILD</w:t>
      </w:r>
      <w:r w:rsidR="005245EF">
        <w:rPr>
          <w:rFonts w:cstheme="minorHAnsi"/>
        </w:rPr>
        <w:t>,</w:t>
      </w:r>
      <w:r w:rsidR="00172DAF">
        <w:rPr>
          <w:rFonts w:cstheme="minorHAnsi"/>
        </w:rPr>
        <w:t xml:space="preserve"> </w:t>
      </w:r>
      <w:r w:rsidR="00A32841">
        <w:rPr>
          <w:rFonts w:cstheme="minorHAnsi"/>
        </w:rPr>
        <w:t>mentioned</w:t>
      </w:r>
      <w:r w:rsidR="00A32841" w:rsidRPr="00A32841">
        <w:rPr>
          <w:rFonts w:cstheme="minorHAnsi"/>
        </w:rPr>
        <w:t xml:space="preserve"> that despite the contribution of women entrepreneurs </w:t>
      </w:r>
      <w:r w:rsidR="00A32841">
        <w:rPr>
          <w:rFonts w:cstheme="minorHAnsi"/>
        </w:rPr>
        <w:t>to</w:t>
      </w:r>
      <w:r w:rsidR="00A32841" w:rsidRPr="00A32841">
        <w:rPr>
          <w:rFonts w:cstheme="minorHAnsi"/>
        </w:rPr>
        <w:t xml:space="preserve"> the economy, today</w:t>
      </w:r>
      <w:r w:rsidR="005245EF">
        <w:rPr>
          <w:rFonts w:cstheme="minorHAnsi"/>
        </w:rPr>
        <w:t>,</w:t>
      </w:r>
      <w:r w:rsidR="00A32841" w:rsidRPr="00A32841">
        <w:rPr>
          <w:rFonts w:cstheme="minorHAnsi"/>
        </w:rPr>
        <w:t xml:space="preserve"> they are deprived of fair opportunities</w:t>
      </w:r>
      <w:r w:rsidR="00A32841">
        <w:rPr>
          <w:rFonts w:cstheme="minorHAnsi"/>
        </w:rPr>
        <w:t xml:space="preserve"> and scope</w:t>
      </w:r>
      <w:r w:rsidR="00A32841" w:rsidRPr="00A32841">
        <w:rPr>
          <w:rFonts w:cstheme="minorHAnsi"/>
        </w:rPr>
        <w:t xml:space="preserve">. One of the main reasons for this is the lack of </w:t>
      </w:r>
      <w:r w:rsidR="00A32841">
        <w:rPr>
          <w:rFonts w:cstheme="minorHAnsi"/>
        </w:rPr>
        <w:t>gender-disaggregated</w:t>
      </w:r>
      <w:r w:rsidR="00A32841" w:rsidRPr="00A32841">
        <w:rPr>
          <w:rFonts w:cstheme="minorHAnsi"/>
        </w:rPr>
        <w:t xml:space="preserve"> data in our countr</w:t>
      </w:r>
      <w:r w:rsidR="00CC2CB3">
        <w:rPr>
          <w:rFonts w:cstheme="minorHAnsi"/>
        </w:rPr>
        <w:t>y.</w:t>
      </w:r>
      <w:r w:rsidR="005245EF">
        <w:rPr>
          <w:rFonts w:cstheme="minorHAnsi"/>
        </w:rPr>
        <w:t xml:space="preserve"> </w:t>
      </w:r>
      <w:r w:rsidR="00CC2CB3">
        <w:rPr>
          <w:rFonts w:cstheme="minorHAnsi"/>
        </w:rPr>
        <w:t>A</w:t>
      </w:r>
      <w:r w:rsidR="008C144F">
        <w:rPr>
          <w:rFonts w:cstheme="minorHAnsi"/>
        </w:rPr>
        <w:t>dopting</w:t>
      </w:r>
      <w:r w:rsidR="005245EF">
        <w:rPr>
          <w:rFonts w:cstheme="minorHAnsi"/>
        </w:rPr>
        <w:t xml:space="preserve"> </w:t>
      </w:r>
      <w:r w:rsidR="00CC2CB3">
        <w:rPr>
          <w:rFonts w:cstheme="minorHAnsi"/>
        </w:rPr>
        <w:t xml:space="preserve">a global definition can allow Women </w:t>
      </w:r>
      <w:r w:rsidR="005245EF">
        <w:rPr>
          <w:rFonts w:cstheme="minorHAnsi"/>
        </w:rPr>
        <w:t xml:space="preserve">entrepreneurs (WEs) </w:t>
      </w:r>
      <w:r w:rsidR="00CC2CB3">
        <w:rPr>
          <w:rFonts w:cstheme="minorHAnsi"/>
        </w:rPr>
        <w:t xml:space="preserve">to be integrated with the international business and exploit the benefits of policies announced by the government. </w:t>
      </w:r>
      <w:r w:rsidR="00A32841" w:rsidRPr="00A32841">
        <w:rPr>
          <w:rFonts w:cstheme="minorHAnsi"/>
        </w:rPr>
        <w:t xml:space="preserve">She highlighted the importance of </w:t>
      </w:r>
      <w:r w:rsidR="005245EF">
        <w:rPr>
          <w:rFonts w:cstheme="minorHAnsi"/>
        </w:rPr>
        <w:t>adopting</w:t>
      </w:r>
      <w:r w:rsidR="00A32841">
        <w:rPr>
          <w:rFonts w:cstheme="minorHAnsi"/>
        </w:rPr>
        <w:t xml:space="preserve"> the ISO standard</w:t>
      </w:r>
      <w:r w:rsidR="00A32841" w:rsidRPr="00A32841">
        <w:rPr>
          <w:rFonts w:cstheme="minorHAnsi"/>
        </w:rPr>
        <w:t xml:space="preserve"> global definition</w:t>
      </w:r>
      <w:r w:rsidR="005245EF">
        <w:rPr>
          <w:rFonts w:cstheme="minorHAnsi"/>
        </w:rPr>
        <w:t>. She</w:t>
      </w:r>
      <w:r w:rsidR="00CC2CB3">
        <w:rPr>
          <w:rFonts w:cstheme="minorHAnsi"/>
        </w:rPr>
        <w:t xml:space="preserve"> </w:t>
      </w:r>
      <w:r w:rsidR="005245EF" w:rsidRPr="005245EF">
        <w:rPr>
          <w:rFonts w:cstheme="minorHAnsi"/>
        </w:rPr>
        <w:t>illuminate</w:t>
      </w:r>
      <w:r w:rsidR="005245EF">
        <w:rPr>
          <w:rFonts w:cstheme="minorHAnsi"/>
        </w:rPr>
        <w:t>d</w:t>
      </w:r>
      <w:r w:rsidR="00CC2CB3">
        <w:rPr>
          <w:rFonts w:cstheme="minorHAnsi"/>
        </w:rPr>
        <w:t xml:space="preserve"> that </w:t>
      </w:r>
      <w:r w:rsidR="005245EF">
        <w:rPr>
          <w:rFonts w:cstheme="minorHAnsi"/>
        </w:rPr>
        <w:t>collecting</w:t>
      </w:r>
      <w:r w:rsidR="00CC2CB3">
        <w:rPr>
          <w:rFonts w:cstheme="minorHAnsi"/>
        </w:rPr>
        <w:t xml:space="preserve"> sex-disaggregated data at </w:t>
      </w:r>
      <w:r w:rsidR="005245EF">
        <w:rPr>
          <w:rFonts w:cstheme="minorHAnsi"/>
        </w:rPr>
        <w:t xml:space="preserve">the </w:t>
      </w:r>
      <w:r w:rsidR="00CC2CB3">
        <w:rPr>
          <w:rFonts w:cstheme="minorHAnsi"/>
        </w:rPr>
        <w:t>national level could help evidence</w:t>
      </w:r>
      <w:r w:rsidR="005245EF">
        <w:rPr>
          <w:rFonts w:cstheme="minorHAnsi"/>
        </w:rPr>
        <w:t>-</w:t>
      </w:r>
      <w:r w:rsidR="00CC2CB3">
        <w:rPr>
          <w:rFonts w:cstheme="minorHAnsi"/>
        </w:rPr>
        <w:t xml:space="preserve">based </w:t>
      </w:r>
      <w:r w:rsidR="00C52F17">
        <w:rPr>
          <w:rFonts w:cstheme="minorHAnsi"/>
        </w:rPr>
        <w:t>policymaking and international comparison.</w:t>
      </w:r>
      <w:r w:rsidR="005245EF">
        <w:rPr>
          <w:rFonts w:cstheme="minorHAnsi"/>
        </w:rPr>
        <w:t xml:space="preserve"> </w:t>
      </w:r>
      <w:r w:rsidR="00C52F17">
        <w:rPr>
          <w:rFonts w:cstheme="minorHAnsi"/>
        </w:rPr>
        <w:t xml:space="preserve">WEs could also get access to public procurement. </w:t>
      </w:r>
      <w:r w:rsidR="00A32841">
        <w:rPr>
          <w:rFonts w:cstheme="minorHAnsi"/>
        </w:rPr>
        <w:t>Sh</w:t>
      </w:r>
      <w:r w:rsidR="00A32841" w:rsidRPr="00A32841">
        <w:rPr>
          <w:rFonts w:cstheme="minorHAnsi"/>
        </w:rPr>
        <w:t xml:space="preserve">e also </w:t>
      </w:r>
      <w:r w:rsidR="00A32841">
        <w:rPr>
          <w:rFonts w:cstheme="minorHAnsi"/>
        </w:rPr>
        <w:t>shared</w:t>
      </w:r>
      <w:r w:rsidR="00A32841" w:rsidRPr="00A32841">
        <w:rPr>
          <w:rFonts w:cstheme="minorHAnsi"/>
        </w:rPr>
        <w:t xml:space="preserve"> examples of several countries accepting </w:t>
      </w:r>
      <w:r w:rsidR="00A32841">
        <w:rPr>
          <w:rFonts w:cstheme="minorHAnsi"/>
        </w:rPr>
        <w:t>ISO</w:t>
      </w:r>
      <w:r w:rsidR="00A32841" w:rsidRPr="00A32841">
        <w:rPr>
          <w:rFonts w:cstheme="minorHAnsi"/>
        </w:rPr>
        <w:t xml:space="preserve"> definition and what benefits they have received.</w:t>
      </w:r>
    </w:p>
    <w:p w14:paraId="3B58085F" w14:textId="1A201D59" w:rsidR="005D307D" w:rsidRDefault="005245EF" w:rsidP="005245EF">
      <w:pPr>
        <w:spacing w:after="160" w:line="259" w:lineRule="auto"/>
        <w:rPr>
          <w:rFonts w:cstheme="minorHAnsi"/>
        </w:rPr>
      </w:pPr>
      <w:r>
        <w:rPr>
          <w:rFonts w:cstheme="minorHAnsi"/>
        </w:rPr>
        <w:t>In his speech, Edison Yap, Associate Economic Affairs Officer, SheTrades Initiative, International Trade Centre,</w:t>
      </w:r>
      <w:r w:rsidR="005D307D">
        <w:rPr>
          <w:rFonts w:cstheme="minorHAnsi"/>
        </w:rPr>
        <w:t xml:space="preserve"> informed that </w:t>
      </w:r>
      <w:r>
        <w:rPr>
          <w:rFonts w:cstheme="minorHAnsi"/>
        </w:rPr>
        <w:t>the sector has been suffering from policy support because of the non-existence of harmonised global definition of women entrepreneurs</w:t>
      </w:r>
      <w:r w:rsidR="005D307D">
        <w:rPr>
          <w:rFonts w:cstheme="minorHAnsi"/>
        </w:rPr>
        <w:t>. ITC</w:t>
      </w:r>
      <w:r>
        <w:rPr>
          <w:rFonts w:cstheme="minorHAnsi"/>
        </w:rPr>
        <w:t xml:space="preserve">, </w:t>
      </w:r>
      <w:r w:rsidR="005D307D">
        <w:rPr>
          <w:rFonts w:cstheme="minorHAnsi"/>
        </w:rPr>
        <w:t>ISO and others</w:t>
      </w:r>
      <w:r>
        <w:rPr>
          <w:rFonts w:cstheme="minorHAnsi"/>
        </w:rPr>
        <w:t xml:space="preserve"> </w:t>
      </w:r>
      <w:r w:rsidR="005D307D">
        <w:rPr>
          <w:rFonts w:cstheme="minorHAnsi"/>
        </w:rPr>
        <w:t xml:space="preserve">have prepared </w:t>
      </w:r>
      <w:r>
        <w:rPr>
          <w:rFonts w:cstheme="minorHAnsi"/>
        </w:rPr>
        <w:t>four</w:t>
      </w:r>
      <w:r w:rsidR="005D307D">
        <w:rPr>
          <w:rFonts w:cstheme="minorHAnsi"/>
        </w:rPr>
        <w:t xml:space="preserve"> </w:t>
      </w:r>
      <w:r>
        <w:rPr>
          <w:rFonts w:cstheme="minorHAnsi"/>
        </w:rPr>
        <w:t>WE definitions</w:t>
      </w:r>
      <w:r w:rsidR="005D307D">
        <w:rPr>
          <w:rFonts w:cstheme="minorHAnsi"/>
        </w:rPr>
        <w:t xml:space="preserve"> to ensure institutional recognition of their economic activities. Adopti</w:t>
      </w:r>
      <w:r>
        <w:rPr>
          <w:rFonts w:cstheme="minorHAnsi"/>
        </w:rPr>
        <w:t>ng and integrating</w:t>
      </w:r>
      <w:r w:rsidR="005D307D">
        <w:rPr>
          <w:rFonts w:cstheme="minorHAnsi"/>
        </w:rPr>
        <w:t xml:space="preserve"> the </w:t>
      </w:r>
      <w:r w:rsidR="003F734B" w:rsidRPr="003F734B">
        <w:rPr>
          <w:rFonts w:cstheme="minorHAnsi"/>
        </w:rPr>
        <w:t>ISO IWA 34:2021</w:t>
      </w:r>
      <w:r w:rsidR="003F734B">
        <w:rPr>
          <w:rFonts w:cstheme="minorHAnsi"/>
        </w:rPr>
        <w:t xml:space="preserve"> </w:t>
      </w:r>
      <w:r w:rsidR="005D307D">
        <w:rPr>
          <w:rFonts w:cstheme="minorHAnsi"/>
        </w:rPr>
        <w:t xml:space="preserve">standard of WEs definition in Bangladesh will </w:t>
      </w:r>
      <w:r w:rsidR="001E3A31">
        <w:rPr>
          <w:rFonts w:cstheme="minorHAnsi"/>
        </w:rPr>
        <w:t xml:space="preserve">make the segmented entrepreneurs eligible to avail of policy and monetary assistance. </w:t>
      </w:r>
      <w:r w:rsidR="008144A4">
        <w:rPr>
          <w:rFonts w:cstheme="minorHAnsi"/>
        </w:rPr>
        <w:t xml:space="preserve">Countries should set the definition by considering the nation’s business environment and </w:t>
      </w:r>
      <w:r>
        <w:rPr>
          <w:rFonts w:cstheme="minorHAnsi"/>
        </w:rPr>
        <w:t xml:space="preserve">the </w:t>
      </w:r>
      <w:r w:rsidR="008144A4">
        <w:rPr>
          <w:rFonts w:cstheme="minorHAnsi"/>
        </w:rPr>
        <w:t xml:space="preserve">demand of the women </w:t>
      </w:r>
      <w:r w:rsidR="00410F13">
        <w:rPr>
          <w:rFonts w:cstheme="minorHAnsi"/>
        </w:rPr>
        <w:t>entrepreneurs’</w:t>
      </w:r>
      <w:r w:rsidR="008144A4">
        <w:rPr>
          <w:rFonts w:cstheme="minorHAnsi"/>
        </w:rPr>
        <w:t xml:space="preserve"> community.</w:t>
      </w:r>
    </w:p>
    <w:p w14:paraId="3B4601A6" w14:textId="1A56810F" w:rsidR="00F547ED" w:rsidRDefault="00F547ED" w:rsidP="005245EF">
      <w:pPr>
        <w:spacing w:after="160" w:line="259" w:lineRule="auto"/>
        <w:rPr>
          <w:rFonts w:cstheme="minorHAnsi"/>
        </w:rPr>
      </w:pPr>
      <w:r>
        <w:rPr>
          <w:rFonts w:cstheme="minorHAnsi"/>
        </w:rPr>
        <w:t>Selima Ahmad</w:t>
      </w:r>
      <w:r w:rsidR="005245EF">
        <w:rPr>
          <w:rFonts w:cstheme="minorHAnsi"/>
        </w:rPr>
        <w:t xml:space="preserve"> </w:t>
      </w:r>
      <w:r>
        <w:rPr>
          <w:rFonts w:cstheme="minorHAnsi"/>
        </w:rPr>
        <w:t>MP</w:t>
      </w:r>
      <w:r w:rsidR="005245EF">
        <w:rPr>
          <w:rFonts w:cstheme="minorHAnsi"/>
        </w:rPr>
        <w:t xml:space="preserve"> </w:t>
      </w:r>
      <w:r w:rsidR="00235947">
        <w:rPr>
          <w:rFonts w:cstheme="minorHAnsi"/>
        </w:rPr>
        <w:t xml:space="preserve">informed that </w:t>
      </w:r>
      <w:r w:rsidR="005245EF">
        <w:rPr>
          <w:rFonts w:cstheme="minorHAnsi"/>
        </w:rPr>
        <w:t xml:space="preserve">the </w:t>
      </w:r>
      <w:r w:rsidR="00235947" w:rsidRPr="00235947">
        <w:rPr>
          <w:rFonts w:cstheme="minorHAnsi"/>
        </w:rPr>
        <w:t xml:space="preserve">Bangladesh Bank and </w:t>
      </w:r>
      <w:r w:rsidR="00235947">
        <w:rPr>
          <w:rFonts w:cstheme="minorHAnsi"/>
        </w:rPr>
        <w:t xml:space="preserve">the </w:t>
      </w:r>
      <w:r w:rsidR="00235947" w:rsidRPr="00235947">
        <w:rPr>
          <w:rFonts w:cstheme="minorHAnsi"/>
        </w:rPr>
        <w:t>Ministry of Industries ha</w:t>
      </w:r>
      <w:r w:rsidR="005245EF">
        <w:rPr>
          <w:rFonts w:cstheme="minorHAnsi"/>
        </w:rPr>
        <w:t>d</w:t>
      </w:r>
      <w:r w:rsidR="00235947" w:rsidRPr="00235947">
        <w:rPr>
          <w:rFonts w:cstheme="minorHAnsi"/>
        </w:rPr>
        <w:t xml:space="preserve"> provided </w:t>
      </w:r>
      <w:r w:rsidR="00235947">
        <w:rPr>
          <w:rFonts w:cstheme="minorHAnsi"/>
        </w:rPr>
        <w:t>definitions</w:t>
      </w:r>
      <w:r w:rsidR="00235947" w:rsidRPr="00235947">
        <w:rPr>
          <w:rFonts w:cstheme="minorHAnsi"/>
        </w:rPr>
        <w:t xml:space="preserve"> of women entrepreneurs in Bangladesh. We need to consider the term </w:t>
      </w:r>
      <w:r w:rsidR="00235947">
        <w:rPr>
          <w:rFonts w:cstheme="minorHAnsi"/>
        </w:rPr>
        <w:t>women-owned</w:t>
      </w:r>
      <w:r w:rsidR="00235947" w:rsidRPr="00235947">
        <w:rPr>
          <w:rFonts w:cstheme="minorHAnsi"/>
        </w:rPr>
        <w:t xml:space="preserve"> business and </w:t>
      </w:r>
      <w:r w:rsidR="00235947">
        <w:rPr>
          <w:rFonts w:cstheme="minorHAnsi"/>
        </w:rPr>
        <w:t xml:space="preserve">the </w:t>
      </w:r>
      <w:r w:rsidR="00235947" w:rsidRPr="00235947">
        <w:rPr>
          <w:rFonts w:cstheme="minorHAnsi"/>
        </w:rPr>
        <w:t xml:space="preserve">percentage of ownership while setting up the definition. She assured to provide every possible support from the end of Parliament to formulate a globally </w:t>
      </w:r>
      <w:r w:rsidR="00235947">
        <w:rPr>
          <w:rFonts w:cstheme="minorHAnsi"/>
        </w:rPr>
        <w:t>recogni</w:t>
      </w:r>
      <w:r w:rsidR="005245EF">
        <w:rPr>
          <w:rFonts w:cstheme="minorHAnsi"/>
        </w:rPr>
        <w:t>s</w:t>
      </w:r>
      <w:r w:rsidR="00235947">
        <w:rPr>
          <w:rFonts w:cstheme="minorHAnsi"/>
        </w:rPr>
        <w:t>ed</w:t>
      </w:r>
      <w:r w:rsidR="00235947" w:rsidRPr="00235947">
        <w:rPr>
          <w:rFonts w:cstheme="minorHAnsi"/>
        </w:rPr>
        <w:t xml:space="preserve"> and harmoni</w:t>
      </w:r>
      <w:r w:rsidR="005245EF">
        <w:rPr>
          <w:rFonts w:cstheme="minorHAnsi"/>
        </w:rPr>
        <w:t>s</w:t>
      </w:r>
      <w:r w:rsidR="00235947" w:rsidRPr="00235947">
        <w:rPr>
          <w:rFonts w:cstheme="minorHAnsi"/>
        </w:rPr>
        <w:t>ed definition of WEs.</w:t>
      </w:r>
    </w:p>
    <w:p w14:paraId="07BA0EAE" w14:textId="7D3463D3" w:rsidR="00235947" w:rsidRDefault="00235947" w:rsidP="005245EF">
      <w:pPr>
        <w:spacing w:after="160" w:line="259" w:lineRule="auto"/>
        <w:rPr>
          <w:rFonts w:cstheme="minorHAnsi"/>
        </w:rPr>
      </w:pPr>
      <w:r w:rsidRPr="00DF0E23">
        <w:rPr>
          <w:rFonts w:cstheme="minorHAnsi"/>
        </w:rPr>
        <w:t>Rebeca Nasrin, Director, CWCCI</w:t>
      </w:r>
      <w:r w:rsidR="005245EF">
        <w:rPr>
          <w:rFonts w:cstheme="minorHAnsi"/>
        </w:rPr>
        <w:t>,</w:t>
      </w:r>
      <w:r>
        <w:rPr>
          <w:rFonts w:cstheme="minorHAnsi"/>
        </w:rPr>
        <w:t xml:space="preserve"> pointed </w:t>
      </w:r>
      <w:r w:rsidR="008C144F">
        <w:rPr>
          <w:rFonts w:cstheme="minorHAnsi"/>
        </w:rPr>
        <w:t xml:space="preserve">out </w:t>
      </w:r>
      <w:r>
        <w:rPr>
          <w:rFonts w:cstheme="minorHAnsi"/>
        </w:rPr>
        <w:t xml:space="preserve">that to avail bank loans, </w:t>
      </w:r>
      <w:r w:rsidR="005245EF">
        <w:rPr>
          <w:rFonts w:cstheme="minorHAnsi"/>
        </w:rPr>
        <w:t xml:space="preserve">banks </w:t>
      </w:r>
      <w:r>
        <w:rPr>
          <w:rFonts w:cstheme="minorHAnsi"/>
        </w:rPr>
        <w:t xml:space="preserve">consider 60% ownership rather than the existing 51% provision to treat the business as owned by women. Besides, </w:t>
      </w:r>
      <w:r w:rsidR="005245EF">
        <w:rPr>
          <w:rFonts w:cstheme="minorHAnsi"/>
        </w:rPr>
        <w:t>women face some constraints</w:t>
      </w:r>
      <w:r>
        <w:rPr>
          <w:rFonts w:cstheme="minorHAnsi"/>
        </w:rPr>
        <w:t xml:space="preserve"> </w:t>
      </w:r>
      <w:r w:rsidR="005245EF">
        <w:rPr>
          <w:rFonts w:cstheme="minorHAnsi"/>
        </w:rPr>
        <w:t>in</w:t>
      </w:r>
      <w:r>
        <w:rPr>
          <w:rFonts w:cstheme="minorHAnsi"/>
        </w:rPr>
        <w:t xml:space="preserve"> </w:t>
      </w:r>
      <w:r w:rsidR="005245EF">
        <w:rPr>
          <w:rFonts w:cstheme="minorHAnsi"/>
        </w:rPr>
        <w:t>accessing</w:t>
      </w:r>
      <w:r>
        <w:rPr>
          <w:rFonts w:cstheme="minorHAnsi"/>
        </w:rPr>
        <w:t xml:space="preserve"> </w:t>
      </w:r>
      <w:r w:rsidR="005245EF">
        <w:rPr>
          <w:rFonts w:cstheme="minorHAnsi"/>
        </w:rPr>
        <w:t>monetary</w:t>
      </w:r>
      <w:r>
        <w:rPr>
          <w:rFonts w:cstheme="minorHAnsi"/>
        </w:rPr>
        <w:t xml:space="preserve"> assistance</w:t>
      </w:r>
      <w:r w:rsidR="008C144F">
        <w:rPr>
          <w:rFonts w:cstheme="minorHAnsi"/>
        </w:rPr>
        <w:t xml:space="preserve"> from financial institution</w:t>
      </w:r>
      <w:r w:rsidR="005245EF">
        <w:rPr>
          <w:rFonts w:cstheme="minorHAnsi"/>
        </w:rPr>
        <w:t>s</w:t>
      </w:r>
      <w:r w:rsidR="008C144F">
        <w:rPr>
          <w:rFonts w:cstheme="minorHAnsi"/>
        </w:rPr>
        <w:t xml:space="preserve">. WEs from the </w:t>
      </w:r>
      <w:r w:rsidR="008C144F">
        <w:rPr>
          <w:rFonts w:cstheme="minorHAnsi"/>
        </w:rPr>
        <w:lastRenderedPageBreak/>
        <w:t xml:space="preserve">SME sector </w:t>
      </w:r>
      <w:r w:rsidR="005245EF">
        <w:rPr>
          <w:rFonts w:cstheme="minorHAnsi"/>
        </w:rPr>
        <w:t>was</w:t>
      </w:r>
      <w:r w:rsidR="008C144F">
        <w:rPr>
          <w:rFonts w:cstheme="minorHAnsi"/>
        </w:rPr>
        <w:t xml:space="preserve"> deprived most from availing </w:t>
      </w:r>
      <w:r w:rsidR="00330871">
        <w:rPr>
          <w:rFonts w:cstheme="minorHAnsi"/>
        </w:rPr>
        <w:t xml:space="preserve">of </w:t>
      </w:r>
      <w:r w:rsidR="008C144F">
        <w:rPr>
          <w:rFonts w:cstheme="minorHAnsi"/>
        </w:rPr>
        <w:t xml:space="preserve">FSP announced by </w:t>
      </w:r>
      <w:r w:rsidR="00330871">
        <w:rPr>
          <w:rFonts w:cstheme="minorHAnsi"/>
        </w:rPr>
        <w:t xml:space="preserve">the </w:t>
      </w:r>
      <w:r w:rsidR="008C144F">
        <w:rPr>
          <w:rFonts w:cstheme="minorHAnsi"/>
        </w:rPr>
        <w:t xml:space="preserve">government amid the pandemic. </w:t>
      </w:r>
    </w:p>
    <w:p w14:paraId="07D1E6BB" w14:textId="0F57AE91" w:rsidR="008C144F" w:rsidRDefault="008C144F" w:rsidP="005245EF">
      <w:pPr>
        <w:spacing w:after="160" w:line="259" w:lineRule="auto"/>
        <w:rPr>
          <w:rFonts w:cstheme="minorHAnsi"/>
        </w:rPr>
      </w:pPr>
      <w:r>
        <w:rPr>
          <w:rFonts w:cstheme="minorHAnsi"/>
        </w:rPr>
        <w:t>Ireen Parveen, Executive Director, Women in E-commerce</w:t>
      </w:r>
      <w:r w:rsidR="005245EF">
        <w:rPr>
          <w:rFonts w:cstheme="minorHAnsi"/>
        </w:rPr>
        <w:t>,</w:t>
      </w:r>
      <w:r>
        <w:rPr>
          <w:rFonts w:cstheme="minorHAnsi"/>
        </w:rPr>
        <w:t xml:space="preserve"> said that </w:t>
      </w:r>
      <w:r w:rsidR="00330871">
        <w:rPr>
          <w:rFonts w:cstheme="minorHAnsi"/>
        </w:rPr>
        <w:t xml:space="preserve">the initiative to ensure </w:t>
      </w:r>
      <w:r>
        <w:rPr>
          <w:rFonts w:cstheme="minorHAnsi"/>
        </w:rPr>
        <w:t xml:space="preserve">knowledge empowerment on holistic marketing </w:t>
      </w:r>
      <w:r w:rsidR="00330871">
        <w:rPr>
          <w:rFonts w:cstheme="minorHAnsi"/>
        </w:rPr>
        <w:t>among the WEs w</w:t>
      </w:r>
      <w:r w:rsidR="005245EF">
        <w:rPr>
          <w:rFonts w:cstheme="minorHAnsi"/>
        </w:rPr>
        <w:t>ould</w:t>
      </w:r>
      <w:r w:rsidR="00330871">
        <w:rPr>
          <w:rFonts w:cstheme="minorHAnsi"/>
        </w:rPr>
        <w:t xml:space="preserve"> </w:t>
      </w:r>
      <w:r w:rsidR="00FB13C4">
        <w:rPr>
          <w:rFonts w:cstheme="minorHAnsi"/>
        </w:rPr>
        <w:t>facilitate countrywide e-commerce growth.</w:t>
      </w:r>
      <w:r w:rsidR="005245EF">
        <w:rPr>
          <w:rFonts w:cstheme="minorHAnsi"/>
        </w:rPr>
        <w:t xml:space="preserve"> </w:t>
      </w:r>
    </w:p>
    <w:p w14:paraId="1A8D4C48" w14:textId="1C0A28B7" w:rsidR="00330871" w:rsidRDefault="00330871" w:rsidP="005245EF">
      <w:pPr>
        <w:spacing w:after="160" w:line="259" w:lineRule="auto"/>
        <w:rPr>
          <w:rFonts w:cstheme="minorHAnsi"/>
        </w:rPr>
      </w:pPr>
      <w:r w:rsidRPr="00330871">
        <w:rPr>
          <w:rFonts w:cstheme="minorHAnsi"/>
        </w:rPr>
        <w:t xml:space="preserve">Rezwana Khan, </w:t>
      </w:r>
      <w:r>
        <w:rPr>
          <w:rFonts w:cstheme="minorHAnsi"/>
        </w:rPr>
        <w:t xml:space="preserve">Secretary-General, </w:t>
      </w:r>
      <w:r w:rsidRPr="00330871">
        <w:rPr>
          <w:rFonts w:cstheme="minorHAnsi"/>
        </w:rPr>
        <w:t>BWIT</w:t>
      </w:r>
      <w:r w:rsidR="005245EF">
        <w:rPr>
          <w:rFonts w:cstheme="minorHAnsi"/>
        </w:rPr>
        <w:t>,</w:t>
      </w:r>
      <w:r>
        <w:rPr>
          <w:rFonts w:cstheme="minorHAnsi"/>
        </w:rPr>
        <w:t xml:space="preserve"> informed that the tech industry has been suffering valuation constraints while </w:t>
      </w:r>
      <w:r w:rsidR="005245EF">
        <w:rPr>
          <w:rFonts w:cstheme="minorHAnsi"/>
        </w:rPr>
        <w:t>availing</w:t>
      </w:r>
      <w:r>
        <w:rPr>
          <w:rFonts w:cstheme="minorHAnsi"/>
        </w:rPr>
        <w:t xml:space="preserve"> bank loans. A strong M</w:t>
      </w:r>
      <w:r w:rsidR="00E262EA">
        <w:rPr>
          <w:rFonts w:cstheme="minorHAnsi"/>
        </w:rPr>
        <w:t>onitoring Evaluation Accountability and Learning</w:t>
      </w:r>
      <w:r w:rsidR="005245EF">
        <w:rPr>
          <w:rFonts w:cstheme="minorHAnsi"/>
        </w:rPr>
        <w:t xml:space="preserve"> </w:t>
      </w:r>
      <w:r w:rsidR="00E262EA">
        <w:rPr>
          <w:rFonts w:cstheme="minorHAnsi"/>
        </w:rPr>
        <w:t>(M</w:t>
      </w:r>
      <w:r>
        <w:rPr>
          <w:rFonts w:cstheme="minorHAnsi"/>
        </w:rPr>
        <w:t>EAL</w:t>
      </w:r>
      <w:r w:rsidR="00E262EA">
        <w:rPr>
          <w:rFonts w:cstheme="minorHAnsi"/>
        </w:rPr>
        <w:t>)</w:t>
      </w:r>
      <w:r>
        <w:rPr>
          <w:rFonts w:cstheme="minorHAnsi"/>
        </w:rPr>
        <w:t xml:space="preserve"> system should be adopted by the Ministry of Finance and Bangladesh to ensure accountability of the AD Banks on loan disbursement </w:t>
      </w:r>
      <w:r w:rsidR="00FB13C4">
        <w:rPr>
          <w:rFonts w:cstheme="minorHAnsi"/>
        </w:rPr>
        <w:t xml:space="preserve">to the service sector. </w:t>
      </w:r>
      <w:r>
        <w:rPr>
          <w:rFonts w:cstheme="minorHAnsi"/>
        </w:rPr>
        <w:t xml:space="preserve">Banks are not interested </w:t>
      </w:r>
      <w:r w:rsidR="005245EF">
        <w:rPr>
          <w:rFonts w:cstheme="minorHAnsi"/>
        </w:rPr>
        <w:t>in providing</w:t>
      </w:r>
      <w:r>
        <w:rPr>
          <w:rFonts w:cstheme="minorHAnsi"/>
        </w:rPr>
        <w:t xml:space="preserve"> loans to the </w:t>
      </w:r>
      <w:r w:rsidR="00FB13C4">
        <w:rPr>
          <w:rFonts w:cstheme="minorHAnsi"/>
        </w:rPr>
        <w:t>tech industry</w:t>
      </w:r>
      <w:r>
        <w:rPr>
          <w:rFonts w:cstheme="minorHAnsi"/>
        </w:rPr>
        <w:t xml:space="preserve"> in Bangladesh. </w:t>
      </w:r>
    </w:p>
    <w:p w14:paraId="39B43069" w14:textId="23C5246E" w:rsidR="002E72F9" w:rsidRDefault="002E72F9" w:rsidP="005245EF">
      <w:pPr>
        <w:spacing w:after="160" w:line="259" w:lineRule="auto"/>
        <w:rPr>
          <w:rFonts w:cstheme="minorHAnsi"/>
        </w:rPr>
      </w:pPr>
      <w:r w:rsidRPr="00DF0E23">
        <w:rPr>
          <w:rFonts w:cstheme="minorHAnsi"/>
        </w:rPr>
        <w:t>Dr Nadia Binte Amin, President, WEND</w:t>
      </w:r>
      <w:r w:rsidR="00EA0DD7" w:rsidRPr="00DF0E23">
        <w:rPr>
          <w:rFonts w:cstheme="minorHAnsi"/>
        </w:rPr>
        <w:t xml:space="preserve"> </w:t>
      </w:r>
      <w:r w:rsidR="005245EF">
        <w:rPr>
          <w:rFonts w:cstheme="minorHAnsi"/>
        </w:rPr>
        <w:t>and</w:t>
      </w:r>
      <w:r w:rsidR="00EA0DD7" w:rsidRPr="00DF0E23">
        <w:rPr>
          <w:rFonts w:cstheme="minorHAnsi"/>
        </w:rPr>
        <w:t xml:space="preserve"> </w:t>
      </w:r>
      <w:r w:rsidRPr="00DF0E23">
        <w:rPr>
          <w:rFonts w:cstheme="minorHAnsi"/>
        </w:rPr>
        <w:t>Director, FBCCI</w:t>
      </w:r>
      <w:r w:rsidR="005245EF">
        <w:rPr>
          <w:rFonts w:cstheme="minorHAnsi"/>
        </w:rPr>
        <w:t>,</w:t>
      </w:r>
      <w:r w:rsidR="00235947">
        <w:rPr>
          <w:rFonts w:cstheme="minorHAnsi"/>
        </w:rPr>
        <w:t xml:space="preserve"> said that </w:t>
      </w:r>
      <w:r w:rsidR="00140D60">
        <w:rPr>
          <w:rFonts w:cstheme="minorHAnsi"/>
        </w:rPr>
        <w:t>harmoni</w:t>
      </w:r>
      <w:r w:rsidR="005245EF">
        <w:rPr>
          <w:rFonts w:cstheme="minorHAnsi"/>
        </w:rPr>
        <w:t>s</w:t>
      </w:r>
      <w:r w:rsidR="00140D60">
        <w:rPr>
          <w:rFonts w:cstheme="minorHAnsi"/>
        </w:rPr>
        <w:t>ation between ownership</w:t>
      </w:r>
      <w:r w:rsidR="00BA6F1F">
        <w:rPr>
          <w:rFonts w:cstheme="minorHAnsi"/>
        </w:rPr>
        <w:t>, management control,</w:t>
      </w:r>
      <w:r w:rsidR="00140D60">
        <w:rPr>
          <w:rFonts w:cstheme="minorHAnsi"/>
        </w:rPr>
        <w:t xml:space="preserve"> and leadership should be </w:t>
      </w:r>
      <w:r w:rsidR="005245EF">
        <w:rPr>
          <w:rFonts w:cstheme="minorHAnsi"/>
        </w:rPr>
        <w:t>considered</w:t>
      </w:r>
      <w:r w:rsidR="00140D60">
        <w:rPr>
          <w:rFonts w:cstheme="minorHAnsi"/>
        </w:rPr>
        <w:t xml:space="preserve"> to design the definition. </w:t>
      </w:r>
      <w:r w:rsidR="00BA6F1F">
        <w:rPr>
          <w:rFonts w:cstheme="minorHAnsi"/>
        </w:rPr>
        <w:t xml:space="preserve">There should be </w:t>
      </w:r>
      <w:r w:rsidR="00077330">
        <w:rPr>
          <w:rFonts w:cstheme="minorHAnsi"/>
        </w:rPr>
        <w:t>a</w:t>
      </w:r>
      <w:r w:rsidR="00BA6F1F">
        <w:rPr>
          <w:rFonts w:cstheme="minorHAnsi"/>
        </w:rPr>
        <w:t xml:space="preserve"> provision to redesign </w:t>
      </w:r>
      <w:r w:rsidR="00077330">
        <w:rPr>
          <w:rFonts w:cstheme="minorHAnsi"/>
        </w:rPr>
        <w:t xml:space="preserve">the definition of </w:t>
      </w:r>
      <w:r w:rsidR="00BA6F1F">
        <w:rPr>
          <w:rFonts w:cstheme="minorHAnsi"/>
        </w:rPr>
        <w:t xml:space="preserve">CMSMEs by considering men and women-owned </w:t>
      </w:r>
      <w:r w:rsidR="00077330">
        <w:rPr>
          <w:rFonts w:cstheme="minorHAnsi"/>
        </w:rPr>
        <w:t>businesses.</w:t>
      </w:r>
      <w:r w:rsidR="00BA6F1F">
        <w:rPr>
          <w:rFonts w:cstheme="minorHAnsi"/>
        </w:rPr>
        <w:t xml:space="preserve"> </w:t>
      </w:r>
    </w:p>
    <w:p w14:paraId="2728686A" w14:textId="52AC96DE" w:rsidR="005245EF" w:rsidRDefault="005245EF" w:rsidP="005245EF">
      <w:pPr>
        <w:spacing w:after="160" w:line="259" w:lineRule="auto"/>
        <w:rPr>
          <w:rFonts w:cstheme="minorHAnsi"/>
        </w:rPr>
      </w:pPr>
      <w:r w:rsidRPr="005245EF">
        <w:rPr>
          <w:rFonts w:cstheme="minorHAnsi"/>
        </w:rPr>
        <w:t>According to Sharnalata Roy, President of the Sylhet Women Chamber of Commerce and Industries, an initiative should be taken to raise awareness among trade leaders and WEs in the CMSMEs sector. The government has launched a number of business-friendly programmes to support WEs, but the industry is mostly unaware of them. In this sense, information gaps should be discovered. Bangladesh Bank should step forward to ensure the accountability of AD banks to facilitate WEs.</w:t>
      </w:r>
    </w:p>
    <w:p w14:paraId="58A505D4" w14:textId="7A8DA60E" w:rsidR="00E75B6E" w:rsidRDefault="00E75B6E" w:rsidP="005245EF">
      <w:pPr>
        <w:spacing w:after="160" w:line="259" w:lineRule="auto"/>
        <w:rPr>
          <w:rFonts w:cstheme="minorHAnsi"/>
        </w:rPr>
      </w:pPr>
      <w:r w:rsidRPr="00987B4F">
        <w:rPr>
          <w:rFonts w:cstheme="minorHAnsi"/>
        </w:rPr>
        <w:t>Md. Salim Ullah</w:t>
      </w:r>
      <w:r>
        <w:rPr>
          <w:rFonts w:cstheme="minorHAnsi"/>
        </w:rPr>
        <w:t xml:space="preserve">, </w:t>
      </w:r>
      <w:r w:rsidRPr="00987B4F">
        <w:rPr>
          <w:rFonts w:cstheme="minorHAnsi"/>
        </w:rPr>
        <w:t>Senior Assistant Secretary</w:t>
      </w:r>
      <w:r>
        <w:rPr>
          <w:rFonts w:cstheme="minorHAnsi"/>
        </w:rPr>
        <w:t>, Ministry of Industries</w:t>
      </w:r>
      <w:r w:rsidR="005245EF">
        <w:rPr>
          <w:rFonts w:cstheme="minorHAnsi"/>
        </w:rPr>
        <w:t>,</w:t>
      </w:r>
      <w:r>
        <w:rPr>
          <w:rFonts w:cstheme="minorHAnsi"/>
        </w:rPr>
        <w:t xml:space="preserve"> informed that </w:t>
      </w:r>
      <w:r w:rsidR="008144A4">
        <w:rPr>
          <w:rFonts w:cstheme="minorHAnsi"/>
        </w:rPr>
        <w:t>the</w:t>
      </w:r>
      <w:r>
        <w:rPr>
          <w:rFonts w:cstheme="minorHAnsi"/>
        </w:rPr>
        <w:t xml:space="preserve"> Ministry of Industries includes a dedicated chapter</w:t>
      </w:r>
      <w:r w:rsidR="00DF07E2">
        <w:rPr>
          <w:rFonts w:cstheme="minorHAnsi"/>
        </w:rPr>
        <w:t xml:space="preserve"> regarding women entrepreneurs</w:t>
      </w:r>
      <w:r>
        <w:rPr>
          <w:rFonts w:cstheme="minorHAnsi"/>
        </w:rPr>
        <w:t xml:space="preserve"> </w:t>
      </w:r>
      <w:r w:rsidR="00DF07E2">
        <w:rPr>
          <w:rFonts w:cstheme="minorHAnsi"/>
        </w:rPr>
        <w:t>in the draft of the National Industrial Policy-2022. He requested to send the outcomes of today’s session to MoI so that they would be able to accommodate the remarks in the draft policy</w:t>
      </w:r>
      <w:r w:rsidR="005245EF">
        <w:rPr>
          <w:rFonts w:cstheme="minorHAnsi"/>
        </w:rPr>
        <w:t>,</w:t>
      </w:r>
      <w:r w:rsidR="00DF07E2">
        <w:rPr>
          <w:rFonts w:cstheme="minorHAnsi"/>
        </w:rPr>
        <w:t xml:space="preserve"> which is going to be finali</w:t>
      </w:r>
      <w:r w:rsidR="005245EF">
        <w:rPr>
          <w:rFonts w:cstheme="minorHAnsi"/>
        </w:rPr>
        <w:t>s</w:t>
      </w:r>
      <w:r w:rsidR="00DF07E2">
        <w:rPr>
          <w:rFonts w:cstheme="minorHAnsi"/>
        </w:rPr>
        <w:t xml:space="preserve">ed very soon. </w:t>
      </w:r>
    </w:p>
    <w:p w14:paraId="4DDD8968" w14:textId="0E8CC1EA" w:rsidR="00C93434" w:rsidRDefault="008144A4" w:rsidP="005245EF">
      <w:pPr>
        <w:spacing w:after="0"/>
        <w:contextualSpacing/>
        <w:rPr>
          <w:rFonts w:cstheme="minorHAnsi"/>
          <w:bCs/>
        </w:rPr>
      </w:pPr>
      <w:r w:rsidRPr="008144A4">
        <w:rPr>
          <w:rFonts w:cstheme="minorHAnsi"/>
          <w:bCs/>
        </w:rPr>
        <w:t>Anahita Vasudevan</w:t>
      </w:r>
      <w:r>
        <w:rPr>
          <w:rFonts w:cstheme="minorHAnsi"/>
          <w:bCs/>
        </w:rPr>
        <w:t xml:space="preserve">, </w:t>
      </w:r>
      <w:r w:rsidRPr="008144A4">
        <w:rPr>
          <w:rFonts w:cstheme="minorHAnsi"/>
          <w:bCs/>
        </w:rPr>
        <w:t>Associate Economic Affairs Officer, Policy</w:t>
      </w:r>
      <w:r w:rsidR="005245EF">
        <w:rPr>
          <w:rFonts w:cstheme="minorHAnsi"/>
          <w:bCs/>
        </w:rPr>
        <w:t>,</w:t>
      </w:r>
      <w:r>
        <w:rPr>
          <w:rFonts w:cstheme="minorHAnsi"/>
          <w:bCs/>
        </w:rPr>
        <w:t xml:space="preserve"> </w:t>
      </w:r>
      <w:r w:rsidRPr="008144A4">
        <w:rPr>
          <w:rFonts w:cstheme="minorHAnsi"/>
          <w:bCs/>
        </w:rPr>
        <w:t>ITC SheTrades Initiative</w:t>
      </w:r>
      <w:r w:rsidR="005245EF">
        <w:rPr>
          <w:rFonts w:cstheme="minorHAnsi"/>
          <w:bCs/>
        </w:rPr>
        <w:t>,</w:t>
      </w:r>
      <w:r>
        <w:rPr>
          <w:rFonts w:cstheme="minorHAnsi"/>
          <w:bCs/>
        </w:rPr>
        <w:t xml:space="preserve"> informed that </w:t>
      </w:r>
      <w:r w:rsidR="006001F2">
        <w:rPr>
          <w:rFonts w:cstheme="minorHAnsi"/>
          <w:bCs/>
        </w:rPr>
        <w:t xml:space="preserve">the governments of </w:t>
      </w:r>
      <w:r>
        <w:rPr>
          <w:rFonts w:cstheme="minorHAnsi"/>
          <w:bCs/>
        </w:rPr>
        <w:t>Gambia and Zambia</w:t>
      </w:r>
      <w:r w:rsidR="006001F2">
        <w:rPr>
          <w:rFonts w:cstheme="minorHAnsi"/>
          <w:bCs/>
        </w:rPr>
        <w:t xml:space="preserve"> include the definition of WEs in the national policy. They also facilitate the WEs to </w:t>
      </w:r>
      <w:r w:rsidR="005245EF">
        <w:rPr>
          <w:rFonts w:cstheme="minorHAnsi"/>
          <w:bCs/>
        </w:rPr>
        <w:t>participate</w:t>
      </w:r>
      <w:r w:rsidR="006001F2">
        <w:rPr>
          <w:rFonts w:cstheme="minorHAnsi"/>
          <w:bCs/>
        </w:rPr>
        <w:t xml:space="preserve"> in the national public procurement mechanism through harmoni</w:t>
      </w:r>
      <w:r w:rsidR="005245EF">
        <w:rPr>
          <w:rFonts w:cstheme="minorHAnsi"/>
          <w:bCs/>
        </w:rPr>
        <w:t>s</w:t>
      </w:r>
      <w:r w:rsidR="006001F2">
        <w:rPr>
          <w:rFonts w:cstheme="minorHAnsi"/>
          <w:bCs/>
        </w:rPr>
        <w:t>ed policy assistance.</w:t>
      </w:r>
    </w:p>
    <w:p w14:paraId="46ED2A21" w14:textId="77777777" w:rsidR="006001F2" w:rsidRPr="007E40E5" w:rsidRDefault="006001F2" w:rsidP="005245EF">
      <w:pPr>
        <w:spacing w:after="0"/>
        <w:contextualSpacing/>
        <w:rPr>
          <w:rFonts w:cstheme="minorHAnsi"/>
          <w:bCs/>
          <w:sz w:val="12"/>
          <w:szCs w:val="12"/>
        </w:rPr>
      </w:pPr>
    </w:p>
    <w:p w14:paraId="13761B8B" w14:textId="0D012945" w:rsidR="008144A4" w:rsidRDefault="006001F2" w:rsidP="005245EF">
      <w:pPr>
        <w:spacing w:after="0"/>
        <w:contextualSpacing/>
        <w:rPr>
          <w:rFonts w:cstheme="minorHAnsi"/>
          <w:bCs/>
        </w:rPr>
      </w:pPr>
      <w:r>
        <w:rPr>
          <w:rFonts w:cstheme="minorHAnsi"/>
          <w:bCs/>
        </w:rPr>
        <w:t>Ismat Jerin Khan, President, PWCCI</w:t>
      </w:r>
      <w:r w:rsidR="005245EF">
        <w:rPr>
          <w:rFonts w:cstheme="minorHAnsi"/>
          <w:bCs/>
        </w:rPr>
        <w:t>,</w:t>
      </w:r>
      <w:r>
        <w:rPr>
          <w:rFonts w:cstheme="minorHAnsi"/>
          <w:bCs/>
        </w:rPr>
        <w:t xml:space="preserve"> suggested that </w:t>
      </w:r>
      <w:r w:rsidR="005245EF">
        <w:rPr>
          <w:rFonts w:cstheme="minorHAnsi"/>
          <w:bCs/>
        </w:rPr>
        <w:t>the government may provide policy and fiscal assistance and incentives to provide certifications like compliance issues to enter</w:t>
      </w:r>
      <w:r>
        <w:rPr>
          <w:rFonts w:cstheme="minorHAnsi"/>
          <w:bCs/>
        </w:rPr>
        <w:t xml:space="preserve"> the export market with a potential export basket. Moreover, the government may initiate International Certification Policy to make the process simplified for the WE</w:t>
      </w:r>
      <w:r w:rsidR="005245EF">
        <w:rPr>
          <w:rFonts w:cstheme="minorHAnsi"/>
          <w:bCs/>
        </w:rPr>
        <w:t>s</w:t>
      </w:r>
      <w:r>
        <w:rPr>
          <w:rFonts w:cstheme="minorHAnsi"/>
          <w:bCs/>
        </w:rPr>
        <w:t xml:space="preserve">. </w:t>
      </w:r>
    </w:p>
    <w:p w14:paraId="350B5806" w14:textId="77777777" w:rsidR="00C93434" w:rsidRPr="006666DE" w:rsidRDefault="00C93434" w:rsidP="005245EF">
      <w:pPr>
        <w:spacing w:after="0"/>
        <w:contextualSpacing/>
        <w:rPr>
          <w:rFonts w:cstheme="minorHAnsi"/>
          <w:bCs/>
        </w:rPr>
      </w:pPr>
    </w:p>
    <w:p w14:paraId="0F3C9E52" w14:textId="0E062447" w:rsidR="00307D5C" w:rsidRPr="006666DE" w:rsidRDefault="005245EF" w:rsidP="005245EF">
      <w:pPr>
        <w:spacing w:after="0"/>
        <w:contextualSpacing/>
        <w:rPr>
          <w:rFonts w:cstheme="minorHAnsi"/>
          <w:bCs/>
        </w:rPr>
      </w:pPr>
      <w:r w:rsidRPr="006666DE">
        <w:rPr>
          <w:rFonts w:cstheme="minorHAnsi"/>
          <w:bCs/>
          <w:noProof/>
        </w:rPr>
        <w:drawing>
          <wp:anchor distT="0" distB="0" distL="114300" distR="114300" simplePos="0" relativeHeight="251658240" behindDoc="1" locked="0" layoutInCell="1" allowOverlap="1" wp14:anchorId="0F004627" wp14:editId="36EF1BB1">
            <wp:simplePos x="0" y="0"/>
            <wp:positionH relativeFrom="column">
              <wp:posOffset>0</wp:posOffset>
            </wp:positionH>
            <wp:positionV relativeFrom="paragraph">
              <wp:posOffset>114793</wp:posOffset>
            </wp:positionV>
            <wp:extent cx="1207827" cy="5261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07827" cy="526182"/>
                    </a:xfrm>
                    <a:prstGeom prst="rect">
                      <a:avLst/>
                    </a:prstGeom>
                    <a:noFill/>
                  </pic:spPr>
                </pic:pic>
              </a:graphicData>
            </a:graphic>
            <wp14:sizeRelH relativeFrom="margin">
              <wp14:pctWidth>0</wp14:pctWidth>
            </wp14:sizeRelH>
            <wp14:sizeRelV relativeFrom="margin">
              <wp14:pctHeight>0</wp14:pctHeight>
            </wp14:sizeRelV>
          </wp:anchor>
        </w:drawing>
      </w:r>
      <w:r w:rsidR="00307D5C" w:rsidRPr="006666DE">
        <w:rPr>
          <w:rFonts w:cstheme="minorHAnsi"/>
          <w:bCs/>
        </w:rPr>
        <w:t>Sincerely</w:t>
      </w:r>
      <w:r>
        <w:rPr>
          <w:rFonts w:cstheme="minorHAnsi"/>
          <w:bCs/>
        </w:rPr>
        <w:t>,</w:t>
      </w:r>
    </w:p>
    <w:p w14:paraId="239275D9" w14:textId="622A7251" w:rsidR="00307D5C" w:rsidRPr="006666DE" w:rsidRDefault="00307D5C" w:rsidP="005245EF">
      <w:pPr>
        <w:spacing w:after="0"/>
        <w:contextualSpacing/>
        <w:rPr>
          <w:rStyle w:val="Strong"/>
          <w:rFonts w:eastAsia="Times New Roman" w:cstheme="minorHAnsi"/>
          <w:b w:val="0"/>
          <w:color w:val="1D2129"/>
        </w:rPr>
      </w:pPr>
    </w:p>
    <w:p w14:paraId="4D6859EC" w14:textId="77777777" w:rsidR="005245EF" w:rsidRDefault="005245EF" w:rsidP="005245EF">
      <w:pPr>
        <w:spacing w:after="0"/>
        <w:contextualSpacing/>
        <w:rPr>
          <w:rStyle w:val="Strong"/>
          <w:rFonts w:cstheme="minorHAnsi"/>
        </w:rPr>
      </w:pPr>
    </w:p>
    <w:p w14:paraId="56513D71" w14:textId="374E7EB6" w:rsidR="005245EF" w:rsidRDefault="00307D5C" w:rsidP="005245EF">
      <w:pPr>
        <w:spacing w:after="0"/>
        <w:contextualSpacing/>
        <w:rPr>
          <w:rFonts w:ascii="Cambria Math" w:hAnsi="Cambria Math" w:cs="Cambria Math"/>
          <w:bCs/>
          <w:iCs/>
        </w:rPr>
      </w:pPr>
      <w:r w:rsidRPr="006666DE">
        <w:rPr>
          <w:rStyle w:val="Strong"/>
          <w:rFonts w:cstheme="minorHAnsi"/>
        </w:rPr>
        <w:t>Ferdaus Ara Begum</w:t>
      </w:r>
    </w:p>
    <w:p w14:paraId="6CA13F98" w14:textId="66F826BE" w:rsidR="005245EF" w:rsidRDefault="00307D5C" w:rsidP="005245EF">
      <w:pPr>
        <w:spacing w:after="0"/>
        <w:contextualSpacing/>
        <w:rPr>
          <w:rFonts w:cstheme="minorHAnsi"/>
          <w:bCs/>
          <w:iCs/>
        </w:rPr>
      </w:pPr>
      <w:r w:rsidRPr="006666DE">
        <w:rPr>
          <w:rFonts w:cstheme="minorHAnsi"/>
          <w:bCs/>
          <w:iCs/>
        </w:rPr>
        <w:t>CEO</w:t>
      </w:r>
      <w:r w:rsidR="005245EF">
        <w:rPr>
          <w:rFonts w:cstheme="minorHAnsi"/>
          <w:bCs/>
          <w:iCs/>
        </w:rPr>
        <w:t xml:space="preserve">, </w:t>
      </w:r>
      <w:r w:rsidRPr="006666DE">
        <w:rPr>
          <w:rFonts w:cstheme="minorHAnsi"/>
          <w:bCs/>
          <w:iCs/>
        </w:rPr>
        <w:t>BUILD</w:t>
      </w:r>
    </w:p>
    <w:p w14:paraId="20F4C2D0" w14:textId="77777777" w:rsidR="005245EF" w:rsidRDefault="00307D5C" w:rsidP="005245EF">
      <w:pPr>
        <w:spacing w:after="0"/>
        <w:contextualSpacing/>
        <w:rPr>
          <w:rFonts w:ascii="Cambria Math" w:hAnsi="Cambria Math" w:cs="Cambria Math"/>
          <w:bCs/>
          <w:iCs/>
        </w:rPr>
      </w:pPr>
      <w:r w:rsidRPr="006666DE">
        <w:rPr>
          <w:rFonts w:cstheme="minorHAnsi"/>
          <w:bCs/>
        </w:rPr>
        <w:t>Mob</w:t>
      </w:r>
      <w:r w:rsidR="005245EF">
        <w:rPr>
          <w:rFonts w:cstheme="minorHAnsi"/>
          <w:bCs/>
        </w:rPr>
        <w:t>ile</w:t>
      </w:r>
      <w:r w:rsidRPr="006666DE">
        <w:rPr>
          <w:rFonts w:cstheme="minorHAnsi"/>
          <w:bCs/>
        </w:rPr>
        <w:t>: 01714</w:t>
      </w:r>
      <w:r w:rsidR="005245EF">
        <w:rPr>
          <w:rFonts w:cstheme="minorHAnsi"/>
          <w:bCs/>
        </w:rPr>
        <w:t xml:space="preserve"> </w:t>
      </w:r>
      <w:r w:rsidRPr="006666DE">
        <w:rPr>
          <w:rFonts w:cstheme="minorHAnsi"/>
          <w:bCs/>
        </w:rPr>
        <w:t>102</w:t>
      </w:r>
      <w:r w:rsidR="005245EF">
        <w:rPr>
          <w:rFonts w:cstheme="minorHAnsi"/>
          <w:bCs/>
        </w:rPr>
        <w:t xml:space="preserve"> </w:t>
      </w:r>
      <w:r w:rsidRPr="006666DE">
        <w:rPr>
          <w:rFonts w:cstheme="minorHAnsi"/>
          <w:bCs/>
        </w:rPr>
        <w:t>994</w:t>
      </w:r>
    </w:p>
    <w:p w14:paraId="3ECFE0B2" w14:textId="77777777" w:rsidR="005245EF" w:rsidRDefault="00307D5C" w:rsidP="005245EF">
      <w:pPr>
        <w:spacing w:after="0"/>
        <w:contextualSpacing/>
        <w:rPr>
          <w:rFonts w:ascii="Cambria Math" w:hAnsi="Cambria Math" w:cs="Cambria Math"/>
          <w:bCs/>
          <w:iCs/>
        </w:rPr>
      </w:pPr>
      <w:r w:rsidRPr="006666DE">
        <w:rPr>
          <w:rFonts w:cstheme="minorHAnsi"/>
          <w:bCs/>
          <w:iCs/>
        </w:rPr>
        <w:t xml:space="preserve">Email: </w:t>
      </w:r>
      <w:hyperlink r:id="rId9" w:history="1">
        <w:r w:rsidR="005245EF" w:rsidRPr="000B70C7">
          <w:rPr>
            <w:rStyle w:val="Hyperlink"/>
            <w:rFonts w:cstheme="minorHAnsi"/>
            <w:bCs/>
            <w:iCs/>
          </w:rPr>
          <w:t>ceo@buildbd.org</w:t>
        </w:r>
      </w:hyperlink>
      <w:r w:rsidR="005245EF">
        <w:rPr>
          <w:rFonts w:ascii="Cambria Math" w:hAnsi="Cambria Math" w:cs="Cambria Math"/>
          <w:bCs/>
          <w:iCs/>
        </w:rPr>
        <w:t xml:space="preserve"> </w:t>
      </w:r>
    </w:p>
    <w:p w14:paraId="44BFD94D" w14:textId="513CA302" w:rsidR="00307D5C" w:rsidRPr="006666DE" w:rsidRDefault="00FC5C84" w:rsidP="005245EF">
      <w:pPr>
        <w:spacing w:after="0"/>
        <w:contextualSpacing/>
        <w:rPr>
          <w:rFonts w:cstheme="minorHAnsi"/>
          <w:bCs/>
        </w:rPr>
      </w:pPr>
      <w:hyperlink r:id="rId10" w:history="1">
        <w:r w:rsidR="005245EF" w:rsidRPr="000B70C7">
          <w:rPr>
            <w:rStyle w:val="Hyperlink"/>
            <w:rFonts w:cstheme="minorHAnsi"/>
            <w:bCs/>
            <w:iCs/>
          </w:rPr>
          <w:t>www.buildbd.org</w:t>
        </w:r>
      </w:hyperlink>
      <w:r w:rsidR="005245EF">
        <w:rPr>
          <w:rFonts w:cstheme="minorHAnsi"/>
          <w:bCs/>
          <w:iCs/>
        </w:rPr>
        <w:t xml:space="preserve"> </w:t>
      </w:r>
    </w:p>
    <w:sectPr w:rsidR="00307D5C" w:rsidRPr="006666DE" w:rsidSect="005245EF">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69D1C" w14:textId="77777777" w:rsidR="00FC5C84" w:rsidRDefault="00FC5C84">
      <w:pPr>
        <w:spacing w:after="0" w:line="240" w:lineRule="auto"/>
      </w:pPr>
      <w:r>
        <w:separator/>
      </w:r>
    </w:p>
  </w:endnote>
  <w:endnote w:type="continuationSeparator" w:id="0">
    <w:p w14:paraId="7D3C9D0E" w14:textId="77777777" w:rsidR="00FC5C84" w:rsidRDefault="00FC5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4A96" w14:textId="77777777" w:rsidR="005245EF" w:rsidRDefault="00524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0C5E" w14:textId="77777777" w:rsidR="005245EF" w:rsidRDefault="005245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62B7" w14:textId="77777777" w:rsidR="005245EF" w:rsidRDefault="00524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30E66" w14:textId="77777777" w:rsidR="00FC5C84" w:rsidRDefault="00FC5C84">
      <w:pPr>
        <w:spacing w:after="0" w:line="240" w:lineRule="auto"/>
      </w:pPr>
      <w:r>
        <w:separator/>
      </w:r>
    </w:p>
  </w:footnote>
  <w:footnote w:type="continuationSeparator" w:id="0">
    <w:p w14:paraId="0C31A432" w14:textId="77777777" w:rsidR="00FC5C84" w:rsidRDefault="00FC5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29FE" w14:textId="77777777" w:rsidR="005245EF" w:rsidRDefault="00524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EB3D" w14:textId="5D8780B3" w:rsidR="00D33062" w:rsidRDefault="0074673D" w:rsidP="005245EF">
    <w:pPr>
      <w:pStyle w:val="Header"/>
      <w:tabs>
        <w:tab w:val="clear" w:pos="4680"/>
        <w:tab w:val="clear" w:pos="9360"/>
        <w:tab w:val="left" w:pos="1560"/>
        <w:tab w:val="left" w:pos="8049"/>
      </w:tabs>
    </w:pPr>
    <w:r w:rsidRPr="0074673D">
      <w:rPr>
        <w:noProof/>
      </w:rPr>
      <w:drawing>
        <wp:anchor distT="0" distB="0" distL="114300" distR="114300" simplePos="0" relativeHeight="251658240" behindDoc="1" locked="0" layoutInCell="1" allowOverlap="1" wp14:anchorId="5A89A904" wp14:editId="2586F309">
          <wp:simplePos x="0" y="0"/>
          <wp:positionH relativeFrom="margin">
            <wp:posOffset>-760730</wp:posOffset>
          </wp:positionH>
          <wp:positionV relativeFrom="paragraph">
            <wp:posOffset>-259137</wp:posOffset>
          </wp:positionV>
          <wp:extent cx="7253605" cy="1000125"/>
          <wp:effectExtent l="0" t="0" r="0" b="0"/>
          <wp:wrapTight wrapText="bothSides">
            <wp:wrapPolygon edited="0">
              <wp:start x="0" y="0"/>
              <wp:lineTo x="0" y="21394"/>
              <wp:lineTo x="21557" y="21394"/>
              <wp:lineTo x="21557" y="0"/>
              <wp:lineTo x="0" y="0"/>
            </wp:wrapPolygon>
          </wp:wrapTight>
          <wp:docPr id="1" name="Picture 1" descr="E:\Personal_Data\build_logo\BUILD Letter Head Sof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rsonal_Data\build_logo\BUILD Letter Head Soft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3605" cy="1000125"/>
                  </a:xfrm>
                  <a:prstGeom prst="rect">
                    <a:avLst/>
                  </a:prstGeom>
                  <a:noFill/>
                  <a:ln>
                    <a:noFill/>
                  </a:ln>
                </pic:spPr>
              </pic:pic>
            </a:graphicData>
          </a:graphic>
          <wp14:sizeRelH relativeFrom="margin">
            <wp14:pctWidth>0</wp14:pctWidth>
          </wp14:sizeRelH>
        </wp:anchor>
      </w:drawing>
    </w:r>
    <w:r>
      <w:tab/>
    </w:r>
    <w:r w:rsidR="005245E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A161" w14:textId="77777777" w:rsidR="005245EF" w:rsidRDefault="00524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45400"/>
    <w:multiLevelType w:val="hybridMultilevel"/>
    <w:tmpl w:val="A81A78E2"/>
    <w:lvl w:ilvl="0" w:tplc="04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B04224C"/>
    <w:multiLevelType w:val="hybridMultilevel"/>
    <w:tmpl w:val="E55EE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5752C"/>
    <w:multiLevelType w:val="hybridMultilevel"/>
    <w:tmpl w:val="3594F3EC"/>
    <w:lvl w:ilvl="0" w:tplc="66C4F20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282811"/>
    <w:multiLevelType w:val="hybridMultilevel"/>
    <w:tmpl w:val="ECAC093C"/>
    <w:lvl w:ilvl="0" w:tplc="66C4F2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545799">
    <w:abstractNumId w:val="1"/>
  </w:num>
  <w:num w:numId="2" w16cid:durableId="140275266">
    <w:abstractNumId w:val="3"/>
  </w:num>
  <w:num w:numId="3" w16cid:durableId="415202418">
    <w:abstractNumId w:val="2"/>
  </w:num>
  <w:num w:numId="4" w16cid:durableId="1852599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EwtrQwNLUwsDA3MjNR0lEKTi0uzszPAykwrAUA+yNaliwAAAA="/>
  </w:docVars>
  <w:rsids>
    <w:rsidRoot w:val="00307D5C"/>
    <w:rsid w:val="00001CBA"/>
    <w:rsid w:val="00065B76"/>
    <w:rsid w:val="0007078F"/>
    <w:rsid w:val="00077330"/>
    <w:rsid w:val="00093CB4"/>
    <w:rsid w:val="000D01F5"/>
    <w:rsid w:val="000E6A00"/>
    <w:rsid w:val="000F5D56"/>
    <w:rsid w:val="00123439"/>
    <w:rsid w:val="00124EDD"/>
    <w:rsid w:val="00140D60"/>
    <w:rsid w:val="00151EBC"/>
    <w:rsid w:val="00163B74"/>
    <w:rsid w:val="00172DAF"/>
    <w:rsid w:val="00185492"/>
    <w:rsid w:val="001956A6"/>
    <w:rsid w:val="001C356C"/>
    <w:rsid w:val="001E3A31"/>
    <w:rsid w:val="001F773A"/>
    <w:rsid w:val="002211E2"/>
    <w:rsid w:val="00235947"/>
    <w:rsid w:val="00243722"/>
    <w:rsid w:val="002524FF"/>
    <w:rsid w:val="0025273B"/>
    <w:rsid w:val="00255A33"/>
    <w:rsid w:val="00255C22"/>
    <w:rsid w:val="002617B7"/>
    <w:rsid w:val="00263542"/>
    <w:rsid w:val="00283D83"/>
    <w:rsid w:val="002B4623"/>
    <w:rsid w:val="002D214A"/>
    <w:rsid w:val="002E72F9"/>
    <w:rsid w:val="00307D5C"/>
    <w:rsid w:val="00330871"/>
    <w:rsid w:val="003451D1"/>
    <w:rsid w:val="003B48F7"/>
    <w:rsid w:val="003C671F"/>
    <w:rsid w:val="003D1338"/>
    <w:rsid w:val="003D4EEA"/>
    <w:rsid w:val="003F734B"/>
    <w:rsid w:val="00410F13"/>
    <w:rsid w:val="00412629"/>
    <w:rsid w:val="0042653D"/>
    <w:rsid w:val="004601C3"/>
    <w:rsid w:val="004911BA"/>
    <w:rsid w:val="004D73CB"/>
    <w:rsid w:val="005245EF"/>
    <w:rsid w:val="005343E7"/>
    <w:rsid w:val="00536335"/>
    <w:rsid w:val="005642DD"/>
    <w:rsid w:val="005657A6"/>
    <w:rsid w:val="00570279"/>
    <w:rsid w:val="005739F7"/>
    <w:rsid w:val="005824B9"/>
    <w:rsid w:val="005946E1"/>
    <w:rsid w:val="00597253"/>
    <w:rsid w:val="005C2B19"/>
    <w:rsid w:val="005C4043"/>
    <w:rsid w:val="005D307D"/>
    <w:rsid w:val="005F71F6"/>
    <w:rsid w:val="006001F2"/>
    <w:rsid w:val="00634A54"/>
    <w:rsid w:val="006457C8"/>
    <w:rsid w:val="006464A9"/>
    <w:rsid w:val="006666DE"/>
    <w:rsid w:val="00687BB9"/>
    <w:rsid w:val="00694EBA"/>
    <w:rsid w:val="006B2377"/>
    <w:rsid w:val="0074673D"/>
    <w:rsid w:val="00785C36"/>
    <w:rsid w:val="00786447"/>
    <w:rsid w:val="00786AF6"/>
    <w:rsid w:val="007A14C0"/>
    <w:rsid w:val="007D49B5"/>
    <w:rsid w:val="007E40E5"/>
    <w:rsid w:val="008144A4"/>
    <w:rsid w:val="008421D7"/>
    <w:rsid w:val="00865547"/>
    <w:rsid w:val="008812C0"/>
    <w:rsid w:val="00892631"/>
    <w:rsid w:val="008A0AAD"/>
    <w:rsid w:val="008A2B79"/>
    <w:rsid w:val="008A5669"/>
    <w:rsid w:val="008C144F"/>
    <w:rsid w:val="00917381"/>
    <w:rsid w:val="009243D0"/>
    <w:rsid w:val="009468F8"/>
    <w:rsid w:val="009851F4"/>
    <w:rsid w:val="00987B4F"/>
    <w:rsid w:val="00996CC6"/>
    <w:rsid w:val="009F4339"/>
    <w:rsid w:val="009F6195"/>
    <w:rsid w:val="00A32841"/>
    <w:rsid w:val="00A37F48"/>
    <w:rsid w:val="00A4380E"/>
    <w:rsid w:val="00A90AAC"/>
    <w:rsid w:val="00A91875"/>
    <w:rsid w:val="00A97984"/>
    <w:rsid w:val="00AB52AB"/>
    <w:rsid w:val="00AB6B26"/>
    <w:rsid w:val="00AD716D"/>
    <w:rsid w:val="00AE1407"/>
    <w:rsid w:val="00AF10AB"/>
    <w:rsid w:val="00B348E9"/>
    <w:rsid w:val="00B553F0"/>
    <w:rsid w:val="00B748CB"/>
    <w:rsid w:val="00B758E5"/>
    <w:rsid w:val="00BA2C91"/>
    <w:rsid w:val="00BA6F1F"/>
    <w:rsid w:val="00BC4A03"/>
    <w:rsid w:val="00BC7E5C"/>
    <w:rsid w:val="00BD0139"/>
    <w:rsid w:val="00BF20D8"/>
    <w:rsid w:val="00C168F5"/>
    <w:rsid w:val="00C22FA8"/>
    <w:rsid w:val="00C43D1E"/>
    <w:rsid w:val="00C52F17"/>
    <w:rsid w:val="00C54DAC"/>
    <w:rsid w:val="00C5752E"/>
    <w:rsid w:val="00C93434"/>
    <w:rsid w:val="00CC2CB3"/>
    <w:rsid w:val="00CD1265"/>
    <w:rsid w:val="00CD2433"/>
    <w:rsid w:val="00CF46F4"/>
    <w:rsid w:val="00CF66E0"/>
    <w:rsid w:val="00D06833"/>
    <w:rsid w:val="00D224FB"/>
    <w:rsid w:val="00D3041E"/>
    <w:rsid w:val="00D53935"/>
    <w:rsid w:val="00DA26DA"/>
    <w:rsid w:val="00DB533A"/>
    <w:rsid w:val="00DC5089"/>
    <w:rsid w:val="00DF07E2"/>
    <w:rsid w:val="00DF0E23"/>
    <w:rsid w:val="00E262EA"/>
    <w:rsid w:val="00E45214"/>
    <w:rsid w:val="00E75B6E"/>
    <w:rsid w:val="00E812AB"/>
    <w:rsid w:val="00E8661D"/>
    <w:rsid w:val="00E900FC"/>
    <w:rsid w:val="00EA04F6"/>
    <w:rsid w:val="00EA0DD7"/>
    <w:rsid w:val="00EC6C59"/>
    <w:rsid w:val="00EE4963"/>
    <w:rsid w:val="00F01991"/>
    <w:rsid w:val="00F03FC3"/>
    <w:rsid w:val="00F10F85"/>
    <w:rsid w:val="00F2786C"/>
    <w:rsid w:val="00F35F46"/>
    <w:rsid w:val="00F35FC7"/>
    <w:rsid w:val="00F53DF1"/>
    <w:rsid w:val="00F547ED"/>
    <w:rsid w:val="00F638CE"/>
    <w:rsid w:val="00F70318"/>
    <w:rsid w:val="00F9758E"/>
    <w:rsid w:val="00FA352E"/>
    <w:rsid w:val="00FB13C4"/>
    <w:rsid w:val="00FB47C7"/>
    <w:rsid w:val="00FC5C84"/>
    <w:rsid w:val="00FC664C"/>
    <w:rsid w:val="00FD3AFF"/>
    <w:rsid w:val="00FF2E10"/>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1F56E"/>
  <w15:docId w15:val="{47ED7C8C-D8F6-4CF0-80F0-BA18F6E7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D5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D5C"/>
  </w:style>
  <w:style w:type="character" w:styleId="Strong">
    <w:name w:val="Strong"/>
    <w:basedOn w:val="DefaultParagraphFont"/>
    <w:uiPriority w:val="22"/>
    <w:qFormat/>
    <w:rsid w:val="00307D5C"/>
    <w:rPr>
      <w:b/>
      <w:bCs/>
    </w:rPr>
  </w:style>
  <w:style w:type="character" w:customStyle="1" w:styleId="x-1177124532font">
    <w:name w:val="x_-1177124532font"/>
    <w:basedOn w:val="DefaultParagraphFont"/>
    <w:rsid w:val="00307D5C"/>
  </w:style>
  <w:style w:type="character" w:customStyle="1" w:styleId="x-1177124532size">
    <w:name w:val="x_-1177124532size"/>
    <w:basedOn w:val="DefaultParagraphFont"/>
    <w:rsid w:val="00307D5C"/>
  </w:style>
  <w:style w:type="paragraph" w:styleId="BalloonText">
    <w:name w:val="Balloon Text"/>
    <w:basedOn w:val="Normal"/>
    <w:link w:val="BalloonTextChar"/>
    <w:uiPriority w:val="99"/>
    <w:semiHidden/>
    <w:unhideWhenUsed/>
    <w:rsid w:val="00B34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8E9"/>
    <w:rPr>
      <w:rFonts w:ascii="Tahoma" w:hAnsi="Tahoma" w:cs="Tahoma"/>
      <w:sz w:val="16"/>
      <w:szCs w:val="16"/>
    </w:rPr>
  </w:style>
  <w:style w:type="paragraph" w:styleId="Footer">
    <w:name w:val="footer"/>
    <w:basedOn w:val="Normal"/>
    <w:link w:val="FooterChar"/>
    <w:uiPriority w:val="99"/>
    <w:unhideWhenUsed/>
    <w:rsid w:val="00746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73D"/>
  </w:style>
  <w:style w:type="paragraph" w:styleId="Revision">
    <w:name w:val="Revision"/>
    <w:hidden/>
    <w:uiPriority w:val="99"/>
    <w:semiHidden/>
    <w:rsid w:val="000E6A00"/>
    <w:pPr>
      <w:spacing w:after="0" w:line="240" w:lineRule="auto"/>
    </w:pPr>
  </w:style>
  <w:style w:type="paragraph" w:styleId="ListParagraph">
    <w:name w:val="List Paragraph"/>
    <w:basedOn w:val="Normal"/>
    <w:uiPriority w:val="34"/>
    <w:qFormat/>
    <w:rsid w:val="002E72F9"/>
    <w:pPr>
      <w:ind w:left="720"/>
      <w:contextualSpacing/>
    </w:pPr>
  </w:style>
  <w:style w:type="character" w:styleId="Hyperlink">
    <w:name w:val="Hyperlink"/>
    <w:basedOn w:val="DefaultParagraphFont"/>
    <w:uiPriority w:val="99"/>
    <w:unhideWhenUsed/>
    <w:rsid w:val="005245EF"/>
    <w:rPr>
      <w:color w:val="0563C1" w:themeColor="hyperlink"/>
      <w:u w:val="single"/>
    </w:rPr>
  </w:style>
  <w:style w:type="character" w:styleId="UnresolvedMention">
    <w:name w:val="Unresolved Mention"/>
    <w:basedOn w:val="DefaultParagraphFont"/>
    <w:uiPriority w:val="99"/>
    <w:semiHidden/>
    <w:unhideWhenUsed/>
    <w:rsid w:val="00524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uildbd.org" TargetMode="External"/><Relationship Id="rId4" Type="http://schemas.openxmlformats.org/officeDocument/2006/relationships/settings" Target="settings.xml"/><Relationship Id="rId9" Type="http://schemas.openxmlformats.org/officeDocument/2006/relationships/hyperlink" Target="mailto:ceo@buildbd.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0B2DF-634A-453B-A2C9-828F44D2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Moshaddek Alam</cp:lastModifiedBy>
  <cp:revision>4</cp:revision>
  <cp:lastPrinted>2022-02-01T04:48:00Z</cp:lastPrinted>
  <dcterms:created xsi:type="dcterms:W3CDTF">2022-04-19T11:32:00Z</dcterms:created>
  <dcterms:modified xsi:type="dcterms:W3CDTF">2022-04-19T11:37:00Z</dcterms:modified>
</cp:coreProperties>
</file>