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EFF03" w14:textId="77777777" w:rsidR="00F37C6A" w:rsidRPr="00F32B02" w:rsidRDefault="00F37C6A" w:rsidP="002E14DB">
      <w:pPr>
        <w:spacing w:line="240" w:lineRule="auto"/>
        <w:jc w:val="center"/>
        <w:rPr>
          <w:rFonts w:cstheme="minorHAnsi"/>
          <w:b/>
          <w:color w:val="000000" w:themeColor="text1"/>
          <w:sz w:val="20"/>
          <w:szCs w:val="20"/>
          <w:lang w:val="en-GB"/>
        </w:rPr>
      </w:pPr>
      <w:r w:rsidRPr="00F32B02">
        <w:rPr>
          <w:rFonts w:cstheme="minorHAnsi"/>
          <w:b/>
          <w:color w:val="000000" w:themeColor="text1"/>
          <w:sz w:val="20"/>
          <w:szCs w:val="20"/>
          <w:lang w:val="en-GB"/>
        </w:rPr>
        <w:t>Press Release</w:t>
      </w:r>
    </w:p>
    <w:p w14:paraId="00F9CE71" w14:textId="233FD762" w:rsidR="00F37C6A" w:rsidRPr="00F32B02" w:rsidRDefault="00F37C6A" w:rsidP="002E14DB">
      <w:pPr>
        <w:jc w:val="both"/>
        <w:rPr>
          <w:rFonts w:cstheme="minorHAnsi"/>
          <w:bCs/>
          <w:color w:val="000000" w:themeColor="text1"/>
          <w:sz w:val="20"/>
          <w:szCs w:val="20"/>
          <w:lang w:val="en-GB"/>
        </w:rPr>
      </w:pPr>
      <w:r w:rsidRPr="00F32B02">
        <w:rPr>
          <w:rFonts w:cstheme="minorHAnsi"/>
          <w:bCs/>
          <w:color w:val="000000" w:themeColor="text1"/>
          <w:sz w:val="20"/>
          <w:szCs w:val="20"/>
          <w:lang w:val="en-GB"/>
        </w:rPr>
        <w:t>BUILD/0</w:t>
      </w:r>
      <w:r w:rsidR="00E74391" w:rsidRPr="00F32B02">
        <w:rPr>
          <w:rFonts w:cstheme="minorHAnsi"/>
          <w:bCs/>
          <w:color w:val="000000" w:themeColor="text1"/>
          <w:sz w:val="20"/>
          <w:szCs w:val="20"/>
          <w:lang w:val="en-GB"/>
        </w:rPr>
        <w:t>4</w:t>
      </w:r>
      <w:r w:rsidRPr="00F32B02">
        <w:rPr>
          <w:rFonts w:cstheme="minorHAnsi"/>
          <w:bCs/>
          <w:color w:val="000000" w:themeColor="text1"/>
          <w:sz w:val="20"/>
          <w:szCs w:val="20"/>
          <w:lang w:val="en-GB"/>
        </w:rPr>
        <w:t>/202</w:t>
      </w:r>
      <w:r w:rsidR="00E74391" w:rsidRPr="00F32B02">
        <w:rPr>
          <w:rFonts w:cstheme="minorHAnsi"/>
          <w:bCs/>
          <w:color w:val="000000" w:themeColor="text1"/>
          <w:sz w:val="20"/>
          <w:szCs w:val="20"/>
          <w:lang w:val="en-GB"/>
        </w:rPr>
        <w:t>4/543</w:t>
      </w:r>
      <w:r w:rsidRPr="00F32B02">
        <w:rPr>
          <w:rFonts w:cstheme="minorHAnsi"/>
          <w:bCs/>
          <w:color w:val="000000" w:themeColor="text1"/>
          <w:sz w:val="20"/>
          <w:szCs w:val="20"/>
          <w:lang w:val="en-GB"/>
        </w:rPr>
        <w:tab/>
      </w:r>
      <w:r w:rsidRPr="00F32B02">
        <w:rPr>
          <w:rFonts w:cstheme="minorHAnsi"/>
          <w:bCs/>
          <w:color w:val="000000" w:themeColor="text1"/>
          <w:sz w:val="20"/>
          <w:szCs w:val="20"/>
          <w:lang w:val="en-GB"/>
        </w:rPr>
        <w:tab/>
      </w:r>
      <w:r w:rsidR="00F43E33" w:rsidRPr="00F32B02">
        <w:rPr>
          <w:rFonts w:cstheme="minorHAnsi"/>
          <w:bCs/>
          <w:color w:val="000000" w:themeColor="text1"/>
          <w:sz w:val="20"/>
          <w:szCs w:val="20"/>
          <w:lang w:val="en-GB"/>
        </w:rPr>
        <w:t xml:space="preserve"> </w:t>
      </w:r>
      <w:r w:rsidRPr="00F32B02">
        <w:rPr>
          <w:rFonts w:cstheme="minorHAnsi"/>
          <w:bCs/>
          <w:color w:val="000000" w:themeColor="text1"/>
          <w:sz w:val="20"/>
          <w:szCs w:val="20"/>
          <w:lang w:val="en-GB"/>
        </w:rPr>
        <w:tab/>
      </w:r>
      <w:r w:rsidRPr="00F32B02">
        <w:rPr>
          <w:rFonts w:cstheme="minorHAnsi"/>
          <w:bCs/>
          <w:color w:val="000000" w:themeColor="text1"/>
          <w:sz w:val="20"/>
          <w:szCs w:val="20"/>
          <w:lang w:val="en-GB"/>
        </w:rPr>
        <w:tab/>
      </w:r>
      <w:r w:rsidRPr="00F32B02">
        <w:rPr>
          <w:rFonts w:cstheme="minorHAnsi"/>
          <w:bCs/>
          <w:color w:val="000000" w:themeColor="text1"/>
          <w:sz w:val="20"/>
          <w:szCs w:val="20"/>
          <w:lang w:val="en-GB"/>
        </w:rPr>
        <w:tab/>
      </w:r>
      <w:r w:rsidR="00327166" w:rsidRPr="00F32B02">
        <w:rPr>
          <w:rFonts w:cstheme="minorHAnsi"/>
          <w:bCs/>
          <w:color w:val="000000" w:themeColor="text1"/>
          <w:sz w:val="20"/>
          <w:szCs w:val="20"/>
          <w:lang w:val="en-GB"/>
        </w:rPr>
        <w:tab/>
      </w:r>
      <w:r w:rsidR="00327166" w:rsidRPr="00F32B02">
        <w:rPr>
          <w:rFonts w:cstheme="minorHAnsi"/>
          <w:bCs/>
          <w:color w:val="000000" w:themeColor="text1"/>
          <w:sz w:val="20"/>
          <w:szCs w:val="20"/>
          <w:lang w:val="en-GB"/>
        </w:rPr>
        <w:tab/>
      </w:r>
      <w:r w:rsidR="00F43E33" w:rsidRPr="00F32B02">
        <w:rPr>
          <w:rFonts w:cstheme="minorHAnsi"/>
          <w:bCs/>
          <w:color w:val="000000" w:themeColor="text1"/>
          <w:sz w:val="20"/>
          <w:szCs w:val="20"/>
          <w:lang w:val="en-GB"/>
        </w:rPr>
        <w:t xml:space="preserve"> </w:t>
      </w:r>
      <w:r w:rsidRPr="00F32B02">
        <w:rPr>
          <w:rFonts w:cstheme="minorHAnsi"/>
          <w:bCs/>
          <w:color w:val="000000" w:themeColor="text1"/>
          <w:sz w:val="20"/>
          <w:szCs w:val="20"/>
          <w:lang w:val="en-GB"/>
        </w:rPr>
        <w:t>Date:</w:t>
      </w:r>
      <w:r w:rsidR="00F43E33" w:rsidRPr="00F32B02">
        <w:rPr>
          <w:rFonts w:cstheme="minorHAnsi"/>
          <w:bCs/>
          <w:color w:val="000000" w:themeColor="text1"/>
          <w:sz w:val="20"/>
          <w:szCs w:val="20"/>
          <w:lang w:val="en-GB"/>
        </w:rPr>
        <w:t xml:space="preserve"> </w:t>
      </w:r>
      <w:r w:rsidR="00E74391" w:rsidRPr="00F32B02">
        <w:rPr>
          <w:rFonts w:eastAsia="Times New Roman" w:cstheme="minorHAnsi"/>
          <w:color w:val="000000" w:themeColor="text1"/>
          <w:sz w:val="20"/>
          <w:szCs w:val="20"/>
          <w:lang w:val="en-GB"/>
        </w:rPr>
        <w:t xml:space="preserve">April 22, 2024 </w:t>
      </w:r>
    </w:p>
    <w:p w14:paraId="0A7168F2" w14:textId="77777777" w:rsidR="00F37C6A" w:rsidRPr="00F32B02" w:rsidRDefault="00F37C6A" w:rsidP="002E14DB">
      <w:pPr>
        <w:tabs>
          <w:tab w:val="left" w:pos="200"/>
        </w:tabs>
        <w:spacing w:after="0"/>
        <w:contextualSpacing/>
        <w:jc w:val="both"/>
        <w:rPr>
          <w:rFonts w:cstheme="minorHAnsi"/>
          <w:bCs/>
          <w:color w:val="000000" w:themeColor="text1"/>
          <w:sz w:val="20"/>
          <w:szCs w:val="20"/>
          <w:u w:val="single"/>
          <w:lang w:val="en-GB"/>
        </w:rPr>
      </w:pPr>
      <w:r w:rsidRPr="00F32B02">
        <w:rPr>
          <w:rFonts w:cstheme="minorHAnsi"/>
          <w:bCs/>
          <w:color w:val="000000" w:themeColor="text1"/>
          <w:sz w:val="20"/>
          <w:szCs w:val="20"/>
          <w:u w:val="single"/>
          <w:lang w:val="en-GB"/>
        </w:rPr>
        <w:t>Attn: News Editor/ Chief Reporter/ Assignment Editor /Business Page-in-Charge:</w:t>
      </w:r>
    </w:p>
    <w:p w14:paraId="3AAB5225" w14:textId="77777777" w:rsidR="00E74391" w:rsidRPr="00F32B02" w:rsidRDefault="00E74391" w:rsidP="002E14DB">
      <w:pPr>
        <w:tabs>
          <w:tab w:val="left" w:pos="200"/>
        </w:tabs>
        <w:spacing w:after="0"/>
        <w:contextualSpacing/>
        <w:jc w:val="both"/>
        <w:rPr>
          <w:rFonts w:cstheme="minorHAnsi"/>
          <w:bCs/>
          <w:color w:val="000000" w:themeColor="text1"/>
          <w:sz w:val="20"/>
          <w:szCs w:val="20"/>
          <w:u w:val="single"/>
          <w:lang w:val="en-GB"/>
        </w:rPr>
      </w:pPr>
    </w:p>
    <w:p w14:paraId="638D08F3" w14:textId="528C9810" w:rsidR="00E74391" w:rsidRPr="00F32B02" w:rsidRDefault="00E74391" w:rsidP="002E14DB">
      <w:pPr>
        <w:tabs>
          <w:tab w:val="left" w:pos="200"/>
        </w:tabs>
        <w:spacing w:after="0"/>
        <w:contextualSpacing/>
        <w:jc w:val="both"/>
        <w:rPr>
          <w:rFonts w:cstheme="minorHAnsi"/>
          <w:b/>
          <w:color w:val="000000" w:themeColor="text1"/>
          <w:sz w:val="20"/>
          <w:szCs w:val="20"/>
          <w:lang w:val="en-GB"/>
        </w:rPr>
      </w:pPr>
      <w:r w:rsidRPr="00F32B02">
        <w:rPr>
          <w:rFonts w:cstheme="minorHAnsi"/>
          <w:b/>
          <w:color w:val="000000" w:themeColor="text1"/>
          <w:sz w:val="20"/>
          <w:szCs w:val="20"/>
          <w:lang w:val="en-GB"/>
        </w:rPr>
        <w:t xml:space="preserve">BUILD Trustee Board Extended Gratitude to the Prime Minister’s Office for formulation of National Logistics Policy </w:t>
      </w:r>
    </w:p>
    <w:p w14:paraId="3BD3BF9E" w14:textId="77777777" w:rsidR="00026A60" w:rsidRPr="00F32B02" w:rsidRDefault="00026A60" w:rsidP="00026A60">
      <w:pPr>
        <w:spacing w:after="0" w:line="240" w:lineRule="auto"/>
        <w:jc w:val="both"/>
        <w:rPr>
          <w:rFonts w:eastAsia="Times New Roman" w:cstheme="minorHAnsi"/>
          <w:color w:val="000000" w:themeColor="text1"/>
          <w:sz w:val="20"/>
          <w:szCs w:val="20"/>
          <w:lang w:val="en-GB"/>
        </w:rPr>
      </w:pPr>
    </w:p>
    <w:p w14:paraId="56726331" w14:textId="72519166" w:rsidR="00A36F83" w:rsidRPr="00F32B02" w:rsidRDefault="00E74391" w:rsidP="00A36F83">
      <w:pPr>
        <w:spacing w:after="0" w:line="240" w:lineRule="auto"/>
        <w:jc w:val="both"/>
        <w:rPr>
          <w:rFonts w:eastAsia="Times New Roman" w:cstheme="minorHAnsi"/>
          <w:color w:val="000000" w:themeColor="text1"/>
          <w:sz w:val="20"/>
          <w:szCs w:val="20"/>
          <w:lang w:val="en-GB"/>
        </w:rPr>
      </w:pPr>
      <w:r w:rsidRPr="00F32B02">
        <w:rPr>
          <w:rFonts w:eastAsia="Times New Roman" w:cstheme="minorHAnsi"/>
          <w:color w:val="000000" w:themeColor="text1"/>
          <w:sz w:val="20"/>
          <w:szCs w:val="20"/>
          <w:lang w:val="en-GB"/>
        </w:rPr>
        <w:t xml:space="preserve">The Trustee Board of </w:t>
      </w:r>
      <w:r w:rsidR="00A36F83" w:rsidRPr="00F32B02">
        <w:rPr>
          <w:rFonts w:eastAsia="Times New Roman" w:cstheme="minorHAnsi"/>
          <w:color w:val="000000" w:themeColor="text1"/>
          <w:sz w:val="20"/>
          <w:szCs w:val="20"/>
          <w:lang w:val="en-GB"/>
        </w:rPr>
        <w:t xml:space="preserve">Business Initiative Leading Development (BUILD) </w:t>
      </w:r>
      <w:r w:rsidRPr="00F32B02">
        <w:rPr>
          <w:rFonts w:eastAsia="Times New Roman" w:cstheme="minorHAnsi"/>
          <w:color w:val="000000" w:themeColor="text1"/>
          <w:sz w:val="20"/>
          <w:szCs w:val="20"/>
          <w:lang w:val="en-GB"/>
        </w:rPr>
        <w:t xml:space="preserve">led by its </w:t>
      </w:r>
      <w:r w:rsidR="00A36F83" w:rsidRPr="00F32B02">
        <w:rPr>
          <w:rFonts w:eastAsia="Times New Roman" w:cstheme="minorHAnsi"/>
          <w:color w:val="000000" w:themeColor="text1"/>
          <w:sz w:val="20"/>
          <w:szCs w:val="20"/>
          <w:lang w:val="en-GB"/>
        </w:rPr>
        <w:t xml:space="preserve">Chairperson </w:t>
      </w:r>
      <w:r w:rsidR="00CC1998" w:rsidRPr="00F32B02">
        <w:rPr>
          <w:rFonts w:eastAsia="Times New Roman" w:cstheme="minorHAnsi"/>
          <w:color w:val="000000" w:themeColor="text1"/>
          <w:sz w:val="20"/>
          <w:szCs w:val="20"/>
          <w:lang w:val="en-GB"/>
        </w:rPr>
        <w:t xml:space="preserve">Mahbubul Alam </w:t>
      </w:r>
      <w:r w:rsidR="00A36F83" w:rsidRPr="00F32B02">
        <w:rPr>
          <w:rFonts w:eastAsia="Times New Roman" w:cstheme="minorHAnsi"/>
          <w:color w:val="000000" w:themeColor="text1"/>
          <w:sz w:val="20"/>
          <w:szCs w:val="20"/>
          <w:lang w:val="en-GB"/>
        </w:rPr>
        <w:t>paid a courtesy call on Tofazzel Hossain Miah, Principal Secretary to the Prime Minister</w:t>
      </w:r>
      <w:r w:rsidRPr="00F32B02">
        <w:rPr>
          <w:rFonts w:eastAsia="Times New Roman" w:cstheme="minorHAnsi"/>
          <w:color w:val="000000" w:themeColor="text1"/>
          <w:sz w:val="20"/>
          <w:szCs w:val="20"/>
          <w:lang w:val="en-GB"/>
        </w:rPr>
        <w:t xml:space="preserve"> </w:t>
      </w:r>
      <w:r w:rsidR="00A36F83" w:rsidRPr="00F32B02">
        <w:rPr>
          <w:rFonts w:eastAsia="Times New Roman" w:cstheme="minorHAnsi"/>
          <w:color w:val="000000" w:themeColor="text1"/>
          <w:sz w:val="20"/>
          <w:szCs w:val="20"/>
          <w:lang w:val="en-GB"/>
        </w:rPr>
        <w:t xml:space="preserve">on </w:t>
      </w:r>
      <w:r w:rsidR="00CC1998" w:rsidRPr="00F32B02">
        <w:rPr>
          <w:rFonts w:eastAsia="Times New Roman" w:cstheme="minorHAnsi"/>
          <w:color w:val="000000" w:themeColor="text1"/>
          <w:sz w:val="20"/>
          <w:szCs w:val="20"/>
          <w:lang w:val="en-GB"/>
        </w:rPr>
        <w:t>April 22, 2024</w:t>
      </w:r>
      <w:r w:rsidR="00A36F83" w:rsidRPr="00F32B02">
        <w:rPr>
          <w:rFonts w:eastAsia="Times New Roman" w:cstheme="minorHAnsi"/>
          <w:color w:val="000000" w:themeColor="text1"/>
          <w:sz w:val="20"/>
          <w:szCs w:val="20"/>
          <w:lang w:val="en-GB"/>
        </w:rPr>
        <w:t xml:space="preserve"> at the Prime Minister’s Office. </w:t>
      </w:r>
      <w:r w:rsidRPr="00F32B02">
        <w:rPr>
          <w:rFonts w:eastAsia="Times New Roman" w:cstheme="minorHAnsi"/>
          <w:color w:val="000000" w:themeColor="text1"/>
          <w:sz w:val="20"/>
          <w:szCs w:val="20"/>
          <w:lang w:val="en-GB"/>
        </w:rPr>
        <w:t xml:space="preserve">BUILD Trustee Board Member and Dhaka Chamber of Commerce and Industry </w:t>
      </w:r>
      <w:r w:rsidR="00CC1998" w:rsidRPr="00F32B02">
        <w:rPr>
          <w:rFonts w:eastAsia="Times New Roman" w:cstheme="minorHAnsi"/>
          <w:color w:val="000000" w:themeColor="text1"/>
          <w:sz w:val="20"/>
          <w:szCs w:val="20"/>
          <w:lang w:val="en-GB"/>
        </w:rPr>
        <w:t xml:space="preserve">President </w:t>
      </w:r>
      <w:r w:rsidR="00DB53AC" w:rsidRPr="00F32B02">
        <w:rPr>
          <w:rFonts w:eastAsia="Times New Roman" w:cstheme="minorHAnsi"/>
          <w:color w:val="000000" w:themeColor="text1"/>
          <w:sz w:val="20"/>
          <w:szCs w:val="20"/>
          <w:lang w:val="en-GB"/>
        </w:rPr>
        <w:t>Ashraf Ahmed</w:t>
      </w:r>
      <w:r w:rsidR="002E4601" w:rsidRPr="00F32B02">
        <w:rPr>
          <w:rFonts w:eastAsia="Times New Roman" w:cstheme="minorHAnsi"/>
          <w:color w:val="000000" w:themeColor="text1"/>
          <w:sz w:val="20"/>
          <w:szCs w:val="20"/>
          <w:lang w:val="en-GB"/>
        </w:rPr>
        <w:t xml:space="preserve"> attended the meeting. </w:t>
      </w:r>
    </w:p>
    <w:p w14:paraId="5AC590CD" w14:textId="6851017B" w:rsidR="00455E6B" w:rsidRPr="00F32B02" w:rsidRDefault="00455E6B" w:rsidP="00A36F83">
      <w:pPr>
        <w:spacing w:after="0" w:line="240" w:lineRule="auto"/>
        <w:jc w:val="both"/>
        <w:rPr>
          <w:rFonts w:eastAsia="Times New Roman" w:cstheme="minorHAnsi"/>
          <w:color w:val="000000" w:themeColor="text1"/>
          <w:sz w:val="20"/>
          <w:szCs w:val="20"/>
          <w:lang w:val="en-GB"/>
        </w:rPr>
      </w:pPr>
    </w:p>
    <w:p w14:paraId="1F7C3AA4" w14:textId="6B4DAB1F" w:rsidR="002E4601" w:rsidRPr="00F32B02" w:rsidRDefault="00455E6B" w:rsidP="00A36F83">
      <w:pPr>
        <w:spacing w:after="0" w:line="240" w:lineRule="auto"/>
        <w:jc w:val="both"/>
        <w:rPr>
          <w:rFonts w:eastAsia="Times New Roman" w:cstheme="minorHAnsi"/>
          <w:color w:val="000000" w:themeColor="text1"/>
          <w:sz w:val="20"/>
          <w:szCs w:val="20"/>
          <w:lang w:val="en-GB"/>
        </w:rPr>
      </w:pPr>
      <w:r w:rsidRPr="00F32B02">
        <w:rPr>
          <w:rFonts w:eastAsia="Times New Roman" w:cstheme="minorHAnsi"/>
          <w:color w:val="000000" w:themeColor="text1"/>
          <w:sz w:val="20"/>
          <w:szCs w:val="20"/>
          <w:lang w:val="en-GB"/>
        </w:rPr>
        <w:t>Principal Secretary to the Prime Minister said that</w:t>
      </w:r>
      <w:r w:rsidR="002E4601" w:rsidRPr="00F32B02">
        <w:rPr>
          <w:rFonts w:eastAsia="Times New Roman" w:cstheme="minorHAnsi"/>
          <w:color w:val="000000" w:themeColor="text1"/>
          <w:sz w:val="20"/>
          <w:szCs w:val="20"/>
          <w:lang w:val="en-GB"/>
        </w:rPr>
        <w:t xml:space="preserve"> we need to get out the shell of traditional method of engagement with donors and other key stakeholders and stressed on more public private engagement, capital market and foreign direct investment. We are proud that we have held a number of consultations with private sector players while drafting the logistics policy and successfully formulated the logistics policy which needs to be branded across the world. </w:t>
      </w:r>
    </w:p>
    <w:p w14:paraId="7D542EDB" w14:textId="77777777" w:rsidR="00A36F83" w:rsidRPr="00F32B02" w:rsidRDefault="00A36F83" w:rsidP="00A36F83">
      <w:pPr>
        <w:spacing w:after="0" w:line="240" w:lineRule="auto"/>
        <w:jc w:val="both"/>
        <w:rPr>
          <w:rFonts w:eastAsia="Times New Roman" w:cstheme="minorHAnsi"/>
          <w:color w:val="000000" w:themeColor="text1"/>
          <w:sz w:val="20"/>
          <w:szCs w:val="20"/>
          <w:lang w:val="en-GB"/>
        </w:rPr>
      </w:pPr>
    </w:p>
    <w:p w14:paraId="21968285" w14:textId="5919E0E7" w:rsidR="00A36F83" w:rsidRPr="00F32B02" w:rsidRDefault="00E74391" w:rsidP="00A36F83">
      <w:pPr>
        <w:spacing w:after="0" w:line="240" w:lineRule="auto"/>
        <w:jc w:val="both"/>
        <w:rPr>
          <w:rFonts w:eastAsia="Times New Roman" w:cstheme="minorHAnsi"/>
          <w:color w:val="000000" w:themeColor="text1"/>
          <w:sz w:val="20"/>
          <w:szCs w:val="20"/>
          <w:lang w:val="en-GB"/>
        </w:rPr>
      </w:pPr>
      <w:r w:rsidRPr="00F32B02">
        <w:rPr>
          <w:rFonts w:eastAsia="Times New Roman" w:cstheme="minorHAnsi"/>
          <w:color w:val="000000" w:themeColor="text1"/>
          <w:sz w:val="20"/>
          <w:szCs w:val="20"/>
          <w:lang w:val="en-GB"/>
        </w:rPr>
        <w:t xml:space="preserve">Mahbubul Alam </w:t>
      </w:r>
      <w:r w:rsidRPr="00F32B02">
        <w:rPr>
          <w:rFonts w:eastAsia="Times New Roman" w:cstheme="minorHAnsi"/>
          <w:color w:val="000000" w:themeColor="text1"/>
          <w:sz w:val="20"/>
          <w:szCs w:val="20"/>
          <w:lang w:val="en-GB"/>
        </w:rPr>
        <w:t xml:space="preserve">who is also the President of FBCCI </w:t>
      </w:r>
      <w:r w:rsidR="00DB53AC" w:rsidRPr="00F32B02">
        <w:rPr>
          <w:rFonts w:eastAsia="Times New Roman" w:cstheme="minorHAnsi"/>
          <w:color w:val="000000" w:themeColor="text1"/>
          <w:sz w:val="20"/>
          <w:szCs w:val="20"/>
          <w:lang w:val="en-GB"/>
        </w:rPr>
        <w:t xml:space="preserve">said that </w:t>
      </w:r>
      <w:r w:rsidR="00A36F83" w:rsidRPr="00F32B02">
        <w:rPr>
          <w:rFonts w:eastAsia="Times New Roman" w:cstheme="minorHAnsi"/>
          <w:color w:val="000000" w:themeColor="text1"/>
          <w:sz w:val="20"/>
          <w:szCs w:val="20"/>
          <w:lang w:val="en-GB"/>
        </w:rPr>
        <w:t xml:space="preserve">on behalf of BUILD Trustee Board, I have the great pleasure of conveying our heartiest congratulations to </w:t>
      </w:r>
      <w:r w:rsidRPr="00F32B02">
        <w:rPr>
          <w:rFonts w:eastAsia="Times New Roman" w:cstheme="minorHAnsi"/>
          <w:color w:val="000000" w:themeColor="text1"/>
          <w:sz w:val="20"/>
          <w:szCs w:val="20"/>
          <w:lang w:val="en-GB"/>
        </w:rPr>
        <w:t>the leadership of the Prime Minister’s Office</w:t>
      </w:r>
      <w:r w:rsidR="00A36F83" w:rsidRPr="00F32B02">
        <w:rPr>
          <w:rFonts w:eastAsia="Times New Roman" w:cstheme="minorHAnsi"/>
          <w:color w:val="000000" w:themeColor="text1"/>
          <w:sz w:val="20"/>
          <w:szCs w:val="20"/>
          <w:lang w:val="en-GB"/>
        </w:rPr>
        <w:t xml:space="preserve"> </w:t>
      </w:r>
      <w:r w:rsidR="00DB53AC" w:rsidRPr="00F32B02">
        <w:rPr>
          <w:rFonts w:eastAsia="Times New Roman" w:cstheme="minorHAnsi"/>
          <w:color w:val="000000" w:themeColor="text1"/>
          <w:sz w:val="20"/>
          <w:szCs w:val="20"/>
          <w:lang w:val="en-GB"/>
        </w:rPr>
        <w:t>for formulation of National Logistics Policy on 8</w:t>
      </w:r>
      <w:r w:rsidR="00DB53AC" w:rsidRPr="00F32B02">
        <w:rPr>
          <w:rFonts w:eastAsia="Times New Roman" w:cstheme="minorHAnsi"/>
          <w:color w:val="000000" w:themeColor="text1"/>
          <w:sz w:val="20"/>
          <w:szCs w:val="20"/>
          <w:vertAlign w:val="superscript"/>
          <w:lang w:val="en-GB"/>
        </w:rPr>
        <w:t>th</w:t>
      </w:r>
      <w:r w:rsidR="00DB53AC" w:rsidRPr="00F32B02">
        <w:rPr>
          <w:rFonts w:eastAsia="Times New Roman" w:cstheme="minorHAnsi"/>
          <w:color w:val="000000" w:themeColor="text1"/>
          <w:sz w:val="20"/>
          <w:szCs w:val="20"/>
          <w:lang w:val="en-GB"/>
        </w:rPr>
        <w:t xml:space="preserve"> April 2024 and he underlined implementation, demonstration and coordination as the critical parts of the success of the policy. </w:t>
      </w:r>
      <w:r w:rsidRPr="00F32B02">
        <w:rPr>
          <w:rFonts w:eastAsia="Times New Roman" w:cstheme="minorHAnsi"/>
          <w:color w:val="000000" w:themeColor="text1"/>
          <w:sz w:val="20"/>
          <w:szCs w:val="20"/>
          <w:lang w:val="en-GB"/>
        </w:rPr>
        <w:t xml:space="preserve">The formulation of National Logistics Policy was the ask of private sector and we stand ready to extend support for implementation of the policy, he said. </w:t>
      </w:r>
    </w:p>
    <w:p w14:paraId="2619DEA4" w14:textId="77777777" w:rsidR="00A36F83" w:rsidRPr="00F32B02" w:rsidRDefault="00A36F83" w:rsidP="00A36F83">
      <w:pPr>
        <w:spacing w:after="0" w:line="240" w:lineRule="auto"/>
        <w:jc w:val="both"/>
        <w:rPr>
          <w:rFonts w:eastAsia="Times New Roman" w:cstheme="minorHAnsi"/>
          <w:color w:val="000000" w:themeColor="text1"/>
          <w:sz w:val="20"/>
          <w:szCs w:val="20"/>
          <w:lang w:val="en-GB"/>
        </w:rPr>
      </w:pPr>
    </w:p>
    <w:p w14:paraId="497F0781" w14:textId="080E640C" w:rsidR="00A36F83" w:rsidRPr="00F32B02" w:rsidRDefault="00DB53AC" w:rsidP="00A36F83">
      <w:pPr>
        <w:spacing w:after="0" w:line="240" w:lineRule="auto"/>
        <w:jc w:val="both"/>
        <w:rPr>
          <w:rFonts w:eastAsia="Times New Roman" w:cstheme="minorHAnsi"/>
          <w:color w:val="000000" w:themeColor="text1"/>
          <w:sz w:val="20"/>
          <w:szCs w:val="20"/>
          <w:lang w:val="en-GB"/>
        </w:rPr>
      </w:pPr>
      <w:r w:rsidRPr="00F32B02">
        <w:rPr>
          <w:rFonts w:eastAsia="Times New Roman" w:cstheme="minorHAnsi"/>
          <w:color w:val="000000" w:themeColor="text1"/>
          <w:sz w:val="20"/>
          <w:szCs w:val="20"/>
          <w:lang w:val="en-GB"/>
        </w:rPr>
        <w:t>H</w:t>
      </w:r>
      <w:r w:rsidR="00A36F83" w:rsidRPr="00F32B02">
        <w:rPr>
          <w:rFonts w:eastAsia="Times New Roman" w:cstheme="minorHAnsi"/>
          <w:color w:val="000000" w:themeColor="text1"/>
          <w:sz w:val="20"/>
          <w:szCs w:val="20"/>
          <w:lang w:val="en-GB"/>
        </w:rPr>
        <w:t>e reiterated</w:t>
      </w:r>
      <w:r w:rsidR="00E74391" w:rsidRPr="00F32B02">
        <w:rPr>
          <w:rFonts w:eastAsia="Times New Roman" w:cstheme="minorHAnsi"/>
          <w:color w:val="000000" w:themeColor="text1"/>
          <w:sz w:val="20"/>
          <w:szCs w:val="20"/>
          <w:lang w:val="en-GB"/>
        </w:rPr>
        <w:t xml:space="preserve"> that the </w:t>
      </w:r>
      <w:r w:rsidR="00A36F83" w:rsidRPr="00F32B02">
        <w:rPr>
          <w:rFonts w:eastAsia="Times New Roman" w:cstheme="minorHAnsi"/>
          <w:color w:val="000000" w:themeColor="text1"/>
          <w:sz w:val="20"/>
          <w:szCs w:val="20"/>
          <w:lang w:val="en-GB"/>
        </w:rPr>
        <w:t xml:space="preserve">Prime Minister’s Office and BUILD maintain excellent relations marked by more extensive engagement in private sector development for the country. BUILD is formally engaged with PMO though Private Sector Development Policy Coordination Committee (PSDPCC) which is the only strategic public sector platform for private sector-related policy review, coordination, identification of investment barriers and fostering public-private cooperation. </w:t>
      </w:r>
      <w:r w:rsidR="00E74391" w:rsidRPr="00F32B02">
        <w:rPr>
          <w:rFonts w:eastAsia="Times New Roman" w:cstheme="minorHAnsi"/>
          <w:color w:val="000000" w:themeColor="text1"/>
          <w:sz w:val="20"/>
          <w:szCs w:val="20"/>
          <w:lang w:val="en-GB"/>
        </w:rPr>
        <w:t xml:space="preserve">He also requested for the date of holding next PSDPCC meeting and which will be held at the end of May 2024. </w:t>
      </w:r>
    </w:p>
    <w:p w14:paraId="1F9645C8" w14:textId="77777777" w:rsidR="00455E6B" w:rsidRPr="00F32B02" w:rsidRDefault="00455E6B" w:rsidP="00A36F83">
      <w:pPr>
        <w:spacing w:after="0" w:line="240" w:lineRule="auto"/>
        <w:jc w:val="both"/>
        <w:rPr>
          <w:rFonts w:eastAsia="Times New Roman" w:cstheme="minorHAnsi"/>
          <w:color w:val="000000" w:themeColor="text1"/>
          <w:sz w:val="20"/>
          <w:szCs w:val="20"/>
          <w:lang w:val="en-GB"/>
        </w:rPr>
      </w:pPr>
    </w:p>
    <w:p w14:paraId="324967D9" w14:textId="6B4D12C8" w:rsidR="00327166" w:rsidRPr="00F32B02" w:rsidRDefault="00A36F83" w:rsidP="00A36F83">
      <w:pPr>
        <w:spacing w:after="0" w:line="240" w:lineRule="auto"/>
        <w:jc w:val="both"/>
        <w:rPr>
          <w:rFonts w:eastAsia="Times New Roman" w:cstheme="minorHAnsi"/>
          <w:color w:val="000000" w:themeColor="text1"/>
          <w:sz w:val="20"/>
          <w:szCs w:val="20"/>
          <w:lang w:val="en-GB"/>
        </w:rPr>
      </w:pPr>
      <w:r w:rsidRPr="00F32B02">
        <w:rPr>
          <w:rFonts w:eastAsia="Times New Roman" w:cstheme="minorHAnsi"/>
          <w:color w:val="000000" w:themeColor="text1"/>
          <w:sz w:val="20"/>
          <w:szCs w:val="20"/>
          <w:lang w:val="en-GB"/>
        </w:rPr>
        <w:t xml:space="preserve">To help improve enabled policy environment for private sector development and achieve the strategic goals as determined in SFYP for Private Sector Development, PSDPCC seems to </w:t>
      </w:r>
      <w:r w:rsidR="002E4601" w:rsidRPr="00F32B02">
        <w:rPr>
          <w:rFonts w:eastAsia="Times New Roman" w:cstheme="minorHAnsi"/>
          <w:color w:val="000000" w:themeColor="text1"/>
          <w:sz w:val="20"/>
          <w:szCs w:val="20"/>
          <w:lang w:val="en-GB"/>
        </w:rPr>
        <w:t xml:space="preserve">be </w:t>
      </w:r>
      <w:r w:rsidRPr="00F32B02">
        <w:rPr>
          <w:rFonts w:eastAsia="Times New Roman" w:cstheme="minorHAnsi"/>
          <w:color w:val="000000" w:themeColor="text1"/>
          <w:sz w:val="20"/>
          <w:szCs w:val="20"/>
          <w:lang w:val="en-GB"/>
        </w:rPr>
        <w:t xml:space="preserve">extremely effective in identifying bottlenecks in private sector development and setting out recommendations with a view to removing all bottlenecks, and to recommend actions for building cooperation between public and private sectors with a view to private sector development, </w:t>
      </w:r>
      <w:r w:rsidR="00455E6B" w:rsidRPr="00F32B02">
        <w:rPr>
          <w:rFonts w:eastAsia="Times New Roman" w:cstheme="minorHAnsi"/>
          <w:color w:val="000000" w:themeColor="text1"/>
          <w:sz w:val="20"/>
          <w:szCs w:val="20"/>
          <w:lang w:val="en-GB"/>
        </w:rPr>
        <w:t>further added</w:t>
      </w:r>
      <w:r w:rsidRPr="00F32B02">
        <w:rPr>
          <w:rFonts w:eastAsia="Times New Roman" w:cstheme="minorHAnsi"/>
          <w:color w:val="000000" w:themeColor="text1"/>
          <w:sz w:val="20"/>
          <w:szCs w:val="20"/>
          <w:lang w:val="en-GB"/>
        </w:rPr>
        <w:t xml:space="preserve"> </w:t>
      </w:r>
      <w:r w:rsidR="002E4601" w:rsidRPr="00F32B02">
        <w:rPr>
          <w:rFonts w:eastAsia="Times New Roman" w:cstheme="minorHAnsi"/>
          <w:color w:val="000000" w:themeColor="text1"/>
          <w:sz w:val="20"/>
          <w:szCs w:val="20"/>
          <w:lang w:val="en-GB"/>
        </w:rPr>
        <w:t xml:space="preserve">the BUILD Chair. </w:t>
      </w:r>
    </w:p>
    <w:p w14:paraId="192E79F0" w14:textId="2708BD69" w:rsidR="00455E6B" w:rsidRPr="00F32B02" w:rsidRDefault="00455E6B" w:rsidP="00A36F83">
      <w:pPr>
        <w:spacing w:after="0" w:line="240" w:lineRule="auto"/>
        <w:jc w:val="both"/>
        <w:rPr>
          <w:rFonts w:eastAsia="Times New Roman" w:cstheme="minorHAnsi"/>
          <w:color w:val="000000" w:themeColor="text1"/>
          <w:sz w:val="20"/>
          <w:szCs w:val="20"/>
          <w:lang w:val="en-GB"/>
        </w:rPr>
      </w:pPr>
    </w:p>
    <w:p w14:paraId="3F28CB42" w14:textId="7C1AB816" w:rsidR="008B6117" w:rsidRPr="00F32B02" w:rsidRDefault="002E4601" w:rsidP="00026A60">
      <w:pPr>
        <w:spacing w:after="0" w:line="240" w:lineRule="auto"/>
        <w:jc w:val="both"/>
        <w:rPr>
          <w:rFonts w:eastAsia="Times New Roman" w:cstheme="minorHAnsi"/>
          <w:color w:val="000000" w:themeColor="text1"/>
          <w:sz w:val="20"/>
          <w:szCs w:val="20"/>
          <w:lang w:val="en-GB"/>
        </w:rPr>
      </w:pPr>
      <w:r w:rsidRPr="00F32B02">
        <w:rPr>
          <w:rFonts w:eastAsia="Times New Roman" w:cstheme="minorHAnsi"/>
          <w:color w:val="000000" w:themeColor="text1"/>
          <w:sz w:val="20"/>
          <w:szCs w:val="20"/>
          <w:lang w:val="en-GB"/>
        </w:rPr>
        <w:t xml:space="preserve">Underlining the need for reducing lead time, </w:t>
      </w:r>
      <w:r w:rsidRPr="00F32B02">
        <w:rPr>
          <w:rFonts w:eastAsia="Times New Roman" w:cstheme="minorHAnsi"/>
          <w:color w:val="000000" w:themeColor="text1"/>
          <w:sz w:val="20"/>
          <w:szCs w:val="20"/>
          <w:lang w:val="en-GB"/>
        </w:rPr>
        <w:t>DCCI President Ashraf Ahmed</w:t>
      </w:r>
      <w:r w:rsidR="00455E6B" w:rsidRPr="00F32B02">
        <w:rPr>
          <w:rFonts w:eastAsia="Times New Roman" w:cstheme="minorHAnsi"/>
          <w:color w:val="000000" w:themeColor="text1"/>
          <w:sz w:val="20"/>
          <w:szCs w:val="20"/>
          <w:lang w:val="en-GB"/>
        </w:rPr>
        <w:t xml:space="preserve"> stressed</w:t>
      </w:r>
      <w:r w:rsidRPr="00F32B02">
        <w:rPr>
          <w:rFonts w:eastAsia="Times New Roman" w:cstheme="minorHAnsi"/>
          <w:color w:val="000000" w:themeColor="text1"/>
          <w:sz w:val="20"/>
          <w:szCs w:val="20"/>
          <w:lang w:val="en-GB"/>
        </w:rPr>
        <w:t xml:space="preserve"> </w:t>
      </w:r>
      <w:r w:rsidR="00455E6B" w:rsidRPr="00F32B02">
        <w:rPr>
          <w:rFonts w:eastAsia="Times New Roman" w:cstheme="minorHAnsi"/>
          <w:color w:val="000000" w:themeColor="text1"/>
          <w:sz w:val="20"/>
          <w:szCs w:val="20"/>
          <w:lang w:val="en-GB"/>
        </w:rPr>
        <w:t xml:space="preserve">we </w:t>
      </w:r>
      <w:r w:rsidRPr="00F32B02">
        <w:rPr>
          <w:rFonts w:eastAsia="Times New Roman" w:cstheme="minorHAnsi"/>
          <w:color w:val="000000" w:themeColor="text1"/>
          <w:sz w:val="20"/>
          <w:szCs w:val="20"/>
          <w:lang w:val="en-GB"/>
        </w:rPr>
        <w:t>stand ready to</w:t>
      </w:r>
      <w:r w:rsidR="00455E6B" w:rsidRPr="00F32B02">
        <w:rPr>
          <w:rFonts w:eastAsia="Times New Roman" w:cstheme="minorHAnsi"/>
          <w:color w:val="000000" w:themeColor="text1"/>
          <w:sz w:val="20"/>
          <w:szCs w:val="20"/>
          <w:lang w:val="en-GB"/>
        </w:rPr>
        <w:t xml:space="preserve"> working with you to further strengthen our private sector development agenda for the benefit of our industries. At the same time, we can also work for </w:t>
      </w:r>
      <w:r w:rsidR="008B6117" w:rsidRPr="00F32B02">
        <w:rPr>
          <w:rFonts w:eastAsia="Times New Roman" w:cstheme="minorHAnsi"/>
          <w:color w:val="000000" w:themeColor="text1"/>
          <w:sz w:val="20"/>
          <w:szCs w:val="20"/>
          <w:lang w:val="en-GB"/>
        </w:rPr>
        <w:t xml:space="preserve">developing cold chain logistics since DCCI has done a number of exercises around the area. </w:t>
      </w:r>
    </w:p>
    <w:p w14:paraId="501CF83A" w14:textId="77777777" w:rsidR="008B6117" w:rsidRPr="00F32B02" w:rsidRDefault="008B6117" w:rsidP="00026A60">
      <w:pPr>
        <w:spacing w:after="0" w:line="240" w:lineRule="auto"/>
        <w:jc w:val="both"/>
        <w:rPr>
          <w:rFonts w:eastAsia="Times New Roman" w:cstheme="minorHAnsi"/>
          <w:color w:val="000000" w:themeColor="text1"/>
          <w:sz w:val="20"/>
          <w:szCs w:val="20"/>
          <w:lang w:val="en-GB"/>
        </w:rPr>
      </w:pPr>
    </w:p>
    <w:p w14:paraId="74CBC808" w14:textId="2F813646" w:rsidR="008B6117" w:rsidRPr="00F32B02" w:rsidRDefault="008B6117" w:rsidP="00026A60">
      <w:pPr>
        <w:spacing w:after="0" w:line="240" w:lineRule="auto"/>
        <w:jc w:val="both"/>
        <w:rPr>
          <w:rFonts w:eastAsia="Times New Roman" w:cstheme="minorHAnsi"/>
          <w:color w:val="000000" w:themeColor="text1"/>
          <w:sz w:val="20"/>
          <w:szCs w:val="20"/>
          <w:lang w:val="en-GB"/>
        </w:rPr>
      </w:pPr>
      <w:r w:rsidRPr="00F32B02">
        <w:rPr>
          <w:rFonts w:eastAsia="Times New Roman" w:cstheme="minorHAnsi"/>
          <w:color w:val="000000" w:themeColor="text1"/>
          <w:sz w:val="20"/>
          <w:szCs w:val="20"/>
          <w:lang w:val="en-GB"/>
        </w:rPr>
        <w:t xml:space="preserve">Having strengthened the customs and port, he urged for cutting down unnecessary steps of customs clearance and executing pre arrival process, said DCCI President. </w:t>
      </w:r>
    </w:p>
    <w:p w14:paraId="1F328F23" w14:textId="77777777" w:rsidR="00455E6B" w:rsidRPr="00F32B02" w:rsidRDefault="00455E6B" w:rsidP="00026A60">
      <w:pPr>
        <w:spacing w:after="0" w:line="240" w:lineRule="auto"/>
        <w:jc w:val="both"/>
        <w:rPr>
          <w:rFonts w:eastAsia="Times New Roman" w:cstheme="minorHAnsi"/>
          <w:color w:val="000000" w:themeColor="text1"/>
          <w:sz w:val="20"/>
          <w:szCs w:val="20"/>
          <w:lang w:val="en-GB"/>
        </w:rPr>
      </w:pPr>
    </w:p>
    <w:p w14:paraId="01CC2B35" w14:textId="7EB4BA6B" w:rsidR="00FA3A5A" w:rsidRPr="00F32B02" w:rsidRDefault="008B6117" w:rsidP="00455E6B">
      <w:pPr>
        <w:spacing w:after="0" w:line="240" w:lineRule="auto"/>
        <w:jc w:val="both"/>
        <w:rPr>
          <w:rFonts w:cstheme="minorHAnsi"/>
          <w:color w:val="000000" w:themeColor="text1"/>
          <w:sz w:val="20"/>
          <w:szCs w:val="20"/>
          <w:lang w:val="en-GB"/>
        </w:rPr>
      </w:pPr>
      <w:r w:rsidRPr="00F32B02">
        <w:rPr>
          <w:rFonts w:eastAsia="Times New Roman" w:cstheme="minorHAnsi"/>
          <w:color w:val="000000" w:themeColor="text1"/>
          <w:sz w:val="20"/>
          <w:szCs w:val="20"/>
          <w:lang w:val="en-GB"/>
        </w:rPr>
        <w:t xml:space="preserve">Appreciating the role of PMO with private sector engagement, </w:t>
      </w:r>
      <w:r w:rsidR="00FA3A5A" w:rsidRPr="00F32B02">
        <w:rPr>
          <w:rFonts w:eastAsia="Times New Roman" w:cstheme="minorHAnsi"/>
          <w:color w:val="000000" w:themeColor="text1"/>
          <w:sz w:val="20"/>
          <w:szCs w:val="20"/>
          <w:lang w:val="en-GB"/>
        </w:rPr>
        <w:t>BUILD CEO Ferdaus Ara</w:t>
      </w:r>
      <w:r w:rsidR="001D4F08" w:rsidRPr="00F32B02">
        <w:rPr>
          <w:rFonts w:eastAsia="Times New Roman" w:cstheme="minorHAnsi"/>
          <w:color w:val="000000" w:themeColor="text1"/>
          <w:sz w:val="20"/>
          <w:szCs w:val="20"/>
          <w:lang w:val="en-GB"/>
        </w:rPr>
        <w:t xml:space="preserve"> Begum</w:t>
      </w:r>
      <w:r w:rsidR="00FA3A5A" w:rsidRPr="00F32B02">
        <w:rPr>
          <w:rFonts w:eastAsia="Times New Roman" w:cstheme="minorHAnsi"/>
          <w:color w:val="000000" w:themeColor="text1"/>
          <w:sz w:val="20"/>
          <w:szCs w:val="20"/>
          <w:lang w:val="en-GB"/>
        </w:rPr>
        <w:t xml:space="preserve"> said that </w:t>
      </w:r>
      <w:r w:rsidRPr="00F32B02">
        <w:rPr>
          <w:rFonts w:eastAsia="Times New Roman" w:cstheme="minorHAnsi"/>
          <w:color w:val="000000" w:themeColor="text1"/>
          <w:sz w:val="20"/>
          <w:szCs w:val="20"/>
          <w:lang w:val="en-GB"/>
        </w:rPr>
        <w:t xml:space="preserve">the government needs to rationalise the minimum income tax and request PMO </w:t>
      </w:r>
      <w:r w:rsidR="00E74391" w:rsidRPr="00F32B02">
        <w:rPr>
          <w:rFonts w:eastAsia="Times New Roman" w:cstheme="minorHAnsi"/>
          <w:color w:val="000000" w:themeColor="text1"/>
          <w:sz w:val="20"/>
          <w:szCs w:val="20"/>
          <w:lang w:val="en-GB"/>
        </w:rPr>
        <w:t xml:space="preserve">of other government agencies </w:t>
      </w:r>
      <w:r w:rsidRPr="00F32B02">
        <w:rPr>
          <w:rFonts w:eastAsia="Times New Roman" w:cstheme="minorHAnsi"/>
          <w:color w:val="000000" w:themeColor="text1"/>
          <w:sz w:val="20"/>
          <w:szCs w:val="20"/>
          <w:lang w:val="en-GB"/>
        </w:rPr>
        <w:t xml:space="preserve">for having more </w:t>
      </w:r>
      <w:r w:rsidR="00E74391" w:rsidRPr="00F32B02">
        <w:rPr>
          <w:rFonts w:eastAsia="Times New Roman" w:cstheme="minorHAnsi"/>
          <w:color w:val="000000" w:themeColor="text1"/>
          <w:sz w:val="20"/>
          <w:szCs w:val="20"/>
          <w:lang w:val="en-GB"/>
        </w:rPr>
        <w:t xml:space="preserve">engagement following the example of logistics policy formulation. </w:t>
      </w:r>
      <w:r w:rsidRPr="00F32B02">
        <w:rPr>
          <w:rFonts w:eastAsia="Times New Roman" w:cstheme="minorHAnsi"/>
          <w:color w:val="000000" w:themeColor="text1"/>
          <w:sz w:val="20"/>
          <w:szCs w:val="20"/>
          <w:lang w:val="en-GB"/>
        </w:rPr>
        <w:t xml:space="preserve"> </w:t>
      </w:r>
    </w:p>
    <w:p w14:paraId="5054DC61" w14:textId="77777777" w:rsidR="00490E5E" w:rsidRPr="00F32B02" w:rsidRDefault="00490E5E" w:rsidP="00FA3A5A">
      <w:pPr>
        <w:pStyle w:val="NoSpacing"/>
        <w:rPr>
          <w:rFonts w:cstheme="minorHAnsi"/>
          <w:color w:val="000000" w:themeColor="text1"/>
          <w:sz w:val="20"/>
          <w:szCs w:val="20"/>
          <w:lang w:val="en-GB"/>
        </w:rPr>
      </w:pPr>
    </w:p>
    <w:p w14:paraId="4B97D9C9" w14:textId="77777777" w:rsidR="00026A60" w:rsidRPr="00F32B02" w:rsidRDefault="00026A60" w:rsidP="00026A60">
      <w:pPr>
        <w:spacing w:after="0" w:line="240" w:lineRule="auto"/>
        <w:jc w:val="both"/>
        <w:rPr>
          <w:rFonts w:eastAsia="Times New Roman" w:cstheme="minorHAnsi"/>
          <w:color w:val="000000" w:themeColor="text1"/>
          <w:sz w:val="20"/>
          <w:szCs w:val="20"/>
          <w:lang w:val="en-GB"/>
        </w:rPr>
      </w:pPr>
    </w:p>
    <w:p w14:paraId="363F0BA6" w14:textId="23519B0E" w:rsidR="00F37C6A" w:rsidRPr="00F32B02" w:rsidRDefault="00F37C6A" w:rsidP="002E14DB">
      <w:pPr>
        <w:spacing w:after="0" w:line="240" w:lineRule="auto"/>
        <w:jc w:val="both"/>
        <w:rPr>
          <w:rFonts w:cstheme="minorHAnsi"/>
          <w:bCs/>
          <w:noProof/>
          <w:color w:val="000000" w:themeColor="text1"/>
          <w:sz w:val="20"/>
          <w:szCs w:val="20"/>
          <w:lang w:val="en-GB"/>
        </w:rPr>
      </w:pPr>
      <w:r w:rsidRPr="00F32B02">
        <w:rPr>
          <w:rFonts w:cstheme="minorHAnsi"/>
          <w:bCs/>
          <w:color w:val="000000" w:themeColor="text1"/>
          <w:sz w:val="20"/>
          <w:szCs w:val="20"/>
          <w:lang w:val="en-GB"/>
        </w:rPr>
        <w:t>Sincerely</w:t>
      </w:r>
    </w:p>
    <w:p w14:paraId="0CB6380A" w14:textId="383B5277" w:rsidR="00327166" w:rsidRPr="00F32B02" w:rsidRDefault="00327166" w:rsidP="002E14DB">
      <w:pPr>
        <w:spacing w:after="0" w:line="240" w:lineRule="auto"/>
        <w:jc w:val="both"/>
        <w:rPr>
          <w:rStyle w:val="Strong"/>
          <w:rFonts w:eastAsia="Times New Roman" w:cstheme="minorHAnsi"/>
          <w:b w:val="0"/>
          <w:color w:val="000000" w:themeColor="text1"/>
          <w:sz w:val="20"/>
          <w:szCs w:val="20"/>
          <w:lang w:val="en-GB"/>
        </w:rPr>
      </w:pPr>
      <w:r w:rsidRPr="00F32B02">
        <w:rPr>
          <w:rFonts w:cstheme="minorHAnsi"/>
          <w:noProof/>
          <w:color w:val="000000" w:themeColor="text1"/>
          <w:sz w:val="20"/>
          <w:szCs w:val="20"/>
        </w:rPr>
        <w:lastRenderedPageBreak/>
        <w:drawing>
          <wp:anchor distT="0" distB="0" distL="114300" distR="114300" simplePos="0" relativeHeight="251659264" behindDoc="0" locked="0" layoutInCell="1" allowOverlap="1" wp14:anchorId="56D76F7A" wp14:editId="21DC89C4">
            <wp:simplePos x="0" y="0"/>
            <wp:positionH relativeFrom="column">
              <wp:posOffset>0</wp:posOffset>
            </wp:positionH>
            <wp:positionV relativeFrom="paragraph">
              <wp:posOffset>151765</wp:posOffset>
            </wp:positionV>
            <wp:extent cx="733425" cy="323850"/>
            <wp:effectExtent l="0" t="0" r="0" b="0"/>
            <wp:wrapSquare wrapText="bothSides"/>
            <wp:docPr id="1" name="Picture 5" descr="F:\Kanis Fatama\CE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Kanis Fatama\CEO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EA643" w14:textId="77777777" w:rsidR="00D33062" w:rsidRPr="00F32B02" w:rsidRDefault="00D33062" w:rsidP="002E14DB">
      <w:pPr>
        <w:spacing w:after="0" w:line="240" w:lineRule="auto"/>
        <w:jc w:val="both"/>
        <w:rPr>
          <w:rStyle w:val="Strong"/>
          <w:rFonts w:eastAsia="Times New Roman" w:cstheme="minorHAnsi"/>
          <w:b w:val="0"/>
          <w:color w:val="000000" w:themeColor="text1"/>
          <w:sz w:val="20"/>
          <w:szCs w:val="20"/>
          <w:lang w:val="en-GB"/>
        </w:rPr>
      </w:pPr>
    </w:p>
    <w:p w14:paraId="662D32B4" w14:textId="77777777" w:rsidR="00D33062" w:rsidRPr="00F32B02" w:rsidRDefault="00D33062" w:rsidP="002E14DB">
      <w:pPr>
        <w:spacing w:after="0" w:line="240" w:lineRule="auto"/>
        <w:jc w:val="both"/>
        <w:rPr>
          <w:rStyle w:val="Strong"/>
          <w:rFonts w:eastAsia="Times New Roman" w:cstheme="minorHAnsi"/>
          <w:b w:val="0"/>
          <w:color w:val="000000" w:themeColor="text1"/>
          <w:sz w:val="20"/>
          <w:szCs w:val="20"/>
          <w:lang w:val="en-GB"/>
        </w:rPr>
      </w:pPr>
    </w:p>
    <w:p w14:paraId="6EFEFF7A" w14:textId="77777777" w:rsidR="00F37C6A" w:rsidRPr="00F32B02" w:rsidRDefault="00F37C6A" w:rsidP="002E14DB">
      <w:pPr>
        <w:jc w:val="both"/>
        <w:rPr>
          <w:rStyle w:val="Strong"/>
          <w:rFonts w:cstheme="minorHAnsi"/>
          <w:b w:val="0"/>
          <w:color w:val="000000" w:themeColor="text1"/>
          <w:sz w:val="20"/>
          <w:szCs w:val="20"/>
          <w:lang w:val="en-GB"/>
        </w:rPr>
      </w:pPr>
    </w:p>
    <w:p w14:paraId="479BCE3A" w14:textId="77777777" w:rsidR="00F37C6A" w:rsidRPr="00F32B02" w:rsidRDefault="00F37C6A" w:rsidP="002E14DB">
      <w:pPr>
        <w:jc w:val="both"/>
        <w:rPr>
          <w:rFonts w:cstheme="minorHAnsi"/>
          <w:bCs/>
          <w:color w:val="000000" w:themeColor="text1"/>
          <w:sz w:val="20"/>
          <w:szCs w:val="20"/>
          <w:lang w:val="en-GB"/>
        </w:rPr>
      </w:pPr>
      <w:r w:rsidRPr="00F32B02">
        <w:rPr>
          <w:rStyle w:val="Strong"/>
          <w:rFonts w:cstheme="minorHAnsi"/>
          <w:b w:val="0"/>
          <w:color w:val="000000" w:themeColor="text1"/>
          <w:sz w:val="20"/>
          <w:szCs w:val="20"/>
          <w:lang w:val="en-GB"/>
        </w:rPr>
        <w:t>Ferdaus Ara Begum</w:t>
      </w:r>
      <w:r w:rsidRPr="00F32B02">
        <w:rPr>
          <w:rFonts w:ascii="Cambria Math" w:hAnsi="Cambria Math" w:cs="Cambria Math"/>
          <w:bCs/>
          <w:iCs/>
          <w:color w:val="000000" w:themeColor="text1"/>
          <w:sz w:val="20"/>
          <w:szCs w:val="20"/>
          <w:lang w:val="en-GB"/>
        </w:rPr>
        <w:t>∣</w:t>
      </w:r>
      <w:r w:rsidRPr="00F32B02">
        <w:rPr>
          <w:rFonts w:cstheme="minorHAnsi"/>
          <w:bCs/>
          <w:iCs/>
          <w:color w:val="000000" w:themeColor="text1"/>
          <w:sz w:val="20"/>
          <w:szCs w:val="20"/>
          <w:lang w:val="en-GB"/>
        </w:rPr>
        <w:t xml:space="preserve"> CEO </w:t>
      </w:r>
      <w:r w:rsidRPr="00F32B02">
        <w:rPr>
          <w:rFonts w:ascii="Cambria Math" w:hAnsi="Cambria Math" w:cs="Cambria Math"/>
          <w:bCs/>
          <w:iCs/>
          <w:color w:val="000000" w:themeColor="text1"/>
          <w:sz w:val="20"/>
          <w:szCs w:val="20"/>
          <w:lang w:val="en-GB"/>
        </w:rPr>
        <w:t>∣</w:t>
      </w:r>
      <w:r w:rsidRPr="00F32B02">
        <w:rPr>
          <w:rFonts w:cstheme="minorHAnsi"/>
          <w:bCs/>
          <w:iCs/>
          <w:color w:val="000000" w:themeColor="text1"/>
          <w:sz w:val="20"/>
          <w:szCs w:val="20"/>
          <w:lang w:val="en-GB"/>
        </w:rPr>
        <w:t xml:space="preserve"> BUILD </w:t>
      </w:r>
      <w:r w:rsidRPr="00F32B02">
        <w:rPr>
          <w:rFonts w:ascii="Cambria Math" w:hAnsi="Cambria Math" w:cs="Cambria Math"/>
          <w:bCs/>
          <w:iCs/>
          <w:color w:val="000000" w:themeColor="text1"/>
          <w:sz w:val="20"/>
          <w:szCs w:val="20"/>
          <w:lang w:val="en-GB"/>
        </w:rPr>
        <w:t>∣</w:t>
      </w:r>
      <w:r w:rsidRPr="00F32B02">
        <w:rPr>
          <w:rFonts w:cstheme="minorHAnsi"/>
          <w:bCs/>
          <w:color w:val="000000" w:themeColor="text1"/>
          <w:sz w:val="20"/>
          <w:szCs w:val="20"/>
          <w:lang w:val="en-GB"/>
        </w:rPr>
        <w:t xml:space="preserve"> Mob: 01714102994</w:t>
      </w:r>
      <w:r w:rsidRPr="00F32B02">
        <w:rPr>
          <w:rFonts w:ascii="Cambria Math" w:hAnsi="Cambria Math" w:cs="Cambria Math"/>
          <w:bCs/>
          <w:iCs/>
          <w:color w:val="000000" w:themeColor="text1"/>
          <w:sz w:val="20"/>
          <w:szCs w:val="20"/>
          <w:lang w:val="en-GB"/>
        </w:rPr>
        <w:t>∣</w:t>
      </w:r>
      <w:r w:rsidRPr="00F32B02">
        <w:rPr>
          <w:rFonts w:cstheme="minorHAnsi"/>
          <w:bCs/>
          <w:iCs/>
          <w:color w:val="000000" w:themeColor="text1"/>
          <w:sz w:val="20"/>
          <w:szCs w:val="20"/>
          <w:lang w:val="en-GB"/>
        </w:rPr>
        <w:t xml:space="preserve"> Email: ceo@buildbd.org</w:t>
      </w:r>
      <w:r w:rsidRPr="00F32B02">
        <w:rPr>
          <w:rFonts w:ascii="Cambria Math" w:hAnsi="Cambria Math" w:cs="Cambria Math"/>
          <w:bCs/>
          <w:iCs/>
          <w:color w:val="000000" w:themeColor="text1"/>
          <w:sz w:val="20"/>
          <w:szCs w:val="20"/>
          <w:lang w:val="en-GB"/>
        </w:rPr>
        <w:t>∣</w:t>
      </w:r>
      <w:r w:rsidRPr="00F32B02">
        <w:rPr>
          <w:rFonts w:cstheme="minorHAnsi"/>
          <w:bCs/>
          <w:iCs/>
          <w:color w:val="000000" w:themeColor="text1"/>
          <w:sz w:val="20"/>
          <w:szCs w:val="20"/>
          <w:lang w:val="en-GB"/>
        </w:rPr>
        <w:t>www.buildbd.org</w:t>
      </w:r>
    </w:p>
    <w:sectPr w:rsidR="00F37C6A" w:rsidRPr="00F32B02" w:rsidSect="00E8799E">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E75D" w14:textId="77777777" w:rsidR="00E8799E" w:rsidRDefault="00E8799E" w:rsidP="00F37C6A">
      <w:pPr>
        <w:spacing w:after="0" w:line="240" w:lineRule="auto"/>
      </w:pPr>
      <w:r>
        <w:separator/>
      </w:r>
    </w:p>
  </w:endnote>
  <w:endnote w:type="continuationSeparator" w:id="0">
    <w:p w14:paraId="0E9DEE90" w14:textId="77777777" w:rsidR="00E8799E" w:rsidRDefault="00E8799E" w:rsidP="00F3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7EEB1" w14:textId="77777777" w:rsidR="00E8799E" w:rsidRDefault="00E8799E" w:rsidP="00F37C6A">
      <w:pPr>
        <w:spacing w:after="0" w:line="240" w:lineRule="auto"/>
      </w:pPr>
      <w:r>
        <w:separator/>
      </w:r>
    </w:p>
  </w:footnote>
  <w:footnote w:type="continuationSeparator" w:id="0">
    <w:p w14:paraId="3200AB5E" w14:textId="77777777" w:rsidR="00E8799E" w:rsidRDefault="00E8799E" w:rsidP="00F37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8153" w14:textId="77777777" w:rsidR="00D33062" w:rsidRDefault="00D33062">
    <w:pPr>
      <w:pStyle w:val="Header"/>
    </w:pPr>
    <w:r>
      <w:rPr>
        <w:noProof/>
      </w:rPr>
      <w:drawing>
        <wp:inline distT="0" distB="0" distL="0" distR="0" wp14:anchorId="2A5CEE29" wp14:editId="4A2965D3">
          <wp:extent cx="5732145" cy="71183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711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B3F30"/>
    <w:multiLevelType w:val="hybridMultilevel"/>
    <w:tmpl w:val="6714F5DA"/>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6471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8E"/>
    <w:rsid w:val="00001191"/>
    <w:rsid w:val="00005B74"/>
    <w:rsid w:val="00023E87"/>
    <w:rsid w:val="00026A60"/>
    <w:rsid w:val="000332D9"/>
    <w:rsid w:val="000955D0"/>
    <w:rsid w:val="000C2C4F"/>
    <w:rsid w:val="000D2B3F"/>
    <w:rsid w:val="000D6F88"/>
    <w:rsid w:val="000D7208"/>
    <w:rsid w:val="000F2235"/>
    <w:rsid w:val="001178A8"/>
    <w:rsid w:val="00154B8C"/>
    <w:rsid w:val="001579F3"/>
    <w:rsid w:val="001D4F08"/>
    <w:rsid w:val="002A5C2D"/>
    <w:rsid w:val="002E14DB"/>
    <w:rsid w:val="002E4601"/>
    <w:rsid w:val="002F1894"/>
    <w:rsid w:val="00322E52"/>
    <w:rsid w:val="00327166"/>
    <w:rsid w:val="00366C8E"/>
    <w:rsid w:val="003752BE"/>
    <w:rsid w:val="00381A71"/>
    <w:rsid w:val="00386ADC"/>
    <w:rsid w:val="003F2CB8"/>
    <w:rsid w:val="00455E6B"/>
    <w:rsid w:val="00460820"/>
    <w:rsid w:val="00490E5E"/>
    <w:rsid w:val="004916F9"/>
    <w:rsid w:val="004A19EF"/>
    <w:rsid w:val="004A41EC"/>
    <w:rsid w:val="004E70F1"/>
    <w:rsid w:val="00547868"/>
    <w:rsid w:val="00583457"/>
    <w:rsid w:val="005A47D8"/>
    <w:rsid w:val="005D6BED"/>
    <w:rsid w:val="0067544B"/>
    <w:rsid w:val="00690A11"/>
    <w:rsid w:val="006A29B4"/>
    <w:rsid w:val="006B4BA2"/>
    <w:rsid w:val="006D162C"/>
    <w:rsid w:val="007118B2"/>
    <w:rsid w:val="00731E4D"/>
    <w:rsid w:val="00746542"/>
    <w:rsid w:val="007932EA"/>
    <w:rsid w:val="00795E24"/>
    <w:rsid w:val="007E0D54"/>
    <w:rsid w:val="007F7A73"/>
    <w:rsid w:val="008B6117"/>
    <w:rsid w:val="008D34E2"/>
    <w:rsid w:val="008D5E20"/>
    <w:rsid w:val="008E7054"/>
    <w:rsid w:val="00901CF2"/>
    <w:rsid w:val="009056A2"/>
    <w:rsid w:val="00907C6D"/>
    <w:rsid w:val="009241DD"/>
    <w:rsid w:val="00950341"/>
    <w:rsid w:val="00956378"/>
    <w:rsid w:val="00984E7D"/>
    <w:rsid w:val="009A23DF"/>
    <w:rsid w:val="009A573E"/>
    <w:rsid w:val="00A36F83"/>
    <w:rsid w:val="00A42A76"/>
    <w:rsid w:val="00A45D31"/>
    <w:rsid w:val="00A4716A"/>
    <w:rsid w:val="00A55613"/>
    <w:rsid w:val="00A861A3"/>
    <w:rsid w:val="00AB30AE"/>
    <w:rsid w:val="00B036B4"/>
    <w:rsid w:val="00B07320"/>
    <w:rsid w:val="00B23B1B"/>
    <w:rsid w:val="00B45FD7"/>
    <w:rsid w:val="00B46201"/>
    <w:rsid w:val="00B52B97"/>
    <w:rsid w:val="00BA4A91"/>
    <w:rsid w:val="00C06FF7"/>
    <w:rsid w:val="00C30F0B"/>
    <w:rsid w:val="00C8203A"/>
    <w:rsid w:val="00CC1998"/>
    <w:rsid w:val="00D33062"/>
    <w:rsid w:val="00D53E07"/>
    <w:rsid w:val="00DA65FF"/>
    <w:rsid w:val="00DB03C0"/>
    <w:rsid w:val="00DB53AC"/>
    <w:rsid w:val="00DD684E"/>
    <w:rsid w:val="00DE6165"/>
    <w:rsid w:val="00E148DF"/>
    <w:rsid w:val="00E606C5"/>
    <w:rsid w:val="00E70ECC"/>
    <w:rsid w:val="00E74391"/>
    <w:rsid w:val="00E8799E"/>
    <w:rsid w:val="00EC242B"/>
    <w:rsid w:val="00EC28CD"/>
    <w:rsid w:val="00EC4AF0"/>
    <w:rsid w:val="00EE6BAC"/>
    <w:rsid w:val="00F062CA"/>
    <w:rsid w:val="00F11821"/>
    <w:rsid w:val="00F32B02"/>
    <w:rsid w:val="00F37C6A"/>
    <w:rsid w:val="00F43E33"/>
    <w:rsid w:val="00FA3A5A"/>
    <w:rsid w:val="00FB1B33"/>
    <w:rsid w:val="00FD471C"/>
    <w:rsid w:val="00FF607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7B03E"/>
  <w15:docId w15:val="{2386F486-435F-405F-AD91-C24A58C8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C6A"/>
  </w:style>
  <w:style w:type="paragraph" w:styleId="Footer">
    <w:name w:val="footer"/>
    <w:basedOn w:val="Normal"/>
    <w:link w:val="FooterChar"/>
    <w:uiPriority w:val="99"/>
    <w:unhideWhenUsed/>
    <w:rsid w:val="00F37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C6A"/>
  </w:style>
  <w:style w:type="paragraph" w:styleId="BalloonText">
    <w:name w:val="Balloon Text"/>
    <w:basedOn w:val="Normal"/>
    <w:link w:val="BalloonTextChar"/>
    <w:uiPriority w:val="99"/>
    <w:semiHidden/>
    <w:unhideWhenUsed/>
    <w:rsid w:val="00F37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6A"/>
    <w:rPr>
      <w:rFonts w:ascii="Tahoma" w:hAnsi="Tahoma" w:cs="Tahoma"/>
      <w:sz w:val="16"/>
      <w:szCs w:val="16"/>
    </w:rPr>
  </w:style>
  <w:style w:type="character" w:styleId="Strong">
    <w:name w:val="Strong"/>
    <w:basedOn w:val="DefaultParagraphFont"/>
    <w:uiPriority w:val="22"/>
    <w:qFormat/>
    <w:rsid w:val="00F37C6A"/>
    <w:rPr>
      <w:b/>
      <w:bCs/>
    </w:rPr>
  </w:style>
  <w:style w:type="character" w:customStyle="1" w:styleId="x-1177124532font">
    <w:name w:val="x_-1177124532font"/>
    <w:basedOn w:val="DefaultParagraphFont"/>
    <w:rsid w:val="000C2C4F"/>
  </w:style>
  <w:style w:type="character" w:customStyle="1" w:styleId="x-1177124532size">
    <w:name w:val="x_-1177124532size"/>
    <w:basedOn w:val="DefaultParagraphFont"/>
    <w:rsid w:val="000C2C4F"/>
  </w:style>
  <w:style w:type="paragraph" w:styleId="ListParagraph">
    <w:name w:val="List Paragraph"/>
    <w:aliases w:val="List Paragraph 1,List Paragraph (numbered (a)),Use Case List Paragraph,NUMBERED PARAGRAPH,References,ReferencesCxSpLast,lp1,Numbered Paragraph,Main numbered paragraph,Numbered List Paragraph,123 List Paragraph,Bullets,Title Style 1"/>
    <w:basedOn w:val="Normal"/>
    <w:link w:val="ListParagraphChar"/>
    <w:uiPriority w:val="34"/>
    <w:qFormat/>
    <w:rsid w:val="00FA3A5A"/>
    <w:pPr>
      <w:ind w:left="720"/>
      <w:contextualSpacing/>
    </w:pPr>
    <w:rPr>
      <w:rFonts w:ascii="Times New Roman" w:hAnsi="Times New Roman"/>
    </w:rPr>
  </w:style>
  <w:style w:type="character" w:customStyle="1" w:styleId="ListParagraphChar">
    <w:name w:val="List Paragraph Char"/>
    <w:aliases w:val="List Paragraph 1 Char,List Paragraph (numbered (a)) Char,Use Case List Paragraph Char,NUMBERED PARAGRAPH Char,References Char,ReferencesCxSpLast Char,lp1 Char,Numbered Paragraph Char,Main numbered paragraph Char,Bullets Char"/>
    <w:link w:val="ListParagraph"/>
    <w:uiPriority w:val="34"/>
    <w:qFormat/>
    <w:locked/>
    <w:rsid w:val="00FA3A5A"/>
    <w:rPr>
      <w:rFonts w:ascii="Times New Roman" w:hAnsi="Times New Roman"/>
    </w:rPr>
  </w:style>
  <w:style w:type="paragraph" w:styleId="NoSpacing">
    <w:name w:val="No Spacing"/>
    <w:uiPriority w:val="1"/>
    <w:qFormat/>
    <w:rsid w:val="00FA3A5A"/>
    <w:pPr>
      <w:spacing w:after="0" w:line="240" w:lineRule="auto"/>
    </w:pPr>
  </w:style>
  <w:style w:type="paragraph" w:styleId="Revision">
    <w:name w:val="Revision"/>
    <w:hidden/>
    <w:uiPriority w:val="99"/>
    <w:semiHidden/>
    <w:rsid w:val="00490E5E"/>
    <w:pPr>
      <w:spacing w:after="0" w:line="240" w:lineRule="auto"/>
    </w:pPr>
  </w:style>
  <w:style w:type="paragraph" w:styleId="NormalWeb">
    <w:name w:val="Normal (Web)"/>
    <w:basedOn w:val="Normal"/>
    <w:uiPriority w:val="99"/>
    <w:semiHidden/>
    <w:unhideWhenUsed/>
    <w:rsid w:val="00DD68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08236">
      <w:bodyDiv w:val="1"/>
      <w:marLeft w:val="0"/>
      <w:marRight w:val="0"/>
      <w:marTop w:val="0"/>
      <w:marBottom w:val="0"/>
      <w:divBdr>
        <w:top w:val="none" w:sz="0" w:space="0" w:color="auto"/>
        <w:left w:val="none" w:sz="0" w:space="0" w:color="auto"/>
        <w:bottom w:val="none" w:sz="0" w:space="0" w:color="auto"/>
        <w:right w:val="none" w:sz="0" w:space="0" w:color="auto"/>
      </w:divBdr>
    </w:div>
    <w:div w:id="844711962">
      <w:bodyDiv w:val="1"/>
      <w:marLeft w:val="0"/>
      <w:marRight w:val="0"/>
      <w:marTop w:val="0"/>
      <w:marBottom w:val="0"/>
      <w:divBdr>
        <w:top w:val="none" w:sz="0" w:space="0" w:color="auto"/>
        <w:left w:val="none" w:sz="0" w:space="0" w:color="auto"/>
        <w:bottom w:val="none" w:sz="0" w:space="0" w:color="auto"/>
        <w:right w:val="none" w:sz="0" w:space="0" w:color="auto"/>
      </w:divBdr>
    </w:div>
    <w:div w:id="1572084272">
      <w:bodyDiv w:val="1"/>
      <w:marLeft w:val="0"/>
      <w:marRight w:val="0"/>
      <w:marTop w:val="0"/>
      <w:marBottom w:val="0"/>
      <w:divBdr>
        <w:top w:val="none" w:sz="0" w:space="0" w:color="auto"/>
        <w:left w:val="none" w:sz="0" w:space="0" w:color="auto"/>
        <w:bottom w:val="none" w:sz="0" w:space="0" w:color="auto"/>
        <w:right w:val="none" w:sz="0" w:space="0" w:color="auto"/>
      </w:divBdr>
    </w:div>
    <w:div w:id="1624844439">
      <w:bodyDiv w:val="1"/>
      <w:marLeft w:val="0"/>
      <w:marRight w:val="0"/>
      <w:marTop w:val="0"/>
      <w:marBottom w:val="0"/>
      <w:divBdr>
        <w:top w:val="none" w:sz="0" w:space="0" w:color="auto"/>
        <w:left w:val="none" w:sz="0" w:space="0" w:color="auto"/>
        <w:bottom w:val="none" w:sz="0" w:space="0" w:color="auto"/>
        <w:right w:val="none" w:sz="0" w:space="0" w:color="auto"/>
      </w:divBdr>
    </w:div>
    <w:div w:id="1863743320">
      <w:bodyDiv w:val="1"/>
      <w:marLeft w:val="0"/>
      <w:marRight w:val="0"/>
      <w:marTop w:val="0"/>
      <w:marBottom w:val="0"/>
      <w:divBdr>
        <w:top w:val="none" w:sz="0" w:space="0" w:color="auto"/>
        <w:left w:val="none" w:sz="0" w:space="0" w:color="auto"/>
        <w:bottom w:val="none" w:sz="0" w:space="0" w:color="auto"/>
        <w:right w:val="none" w:sz="0" w:space="0" w:color="auto"/>
      </w:divBdr>
    </w:div>
    <w:div w:id="18951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Moshaddek Alam</cp:lastModifiedBy>
  <cp:revision>2</cp:revision>
  <cp:lastPrinted>2021-01-12T04:17:00Z</cp:lastPrinted>
  <dcterms:created xsi:type="dcterms:W3CDTF">2024-04-22T11:05:00Z</dcterms:created>
  <dcterms:modified xsi:type="dcterms:W3CDTF">2024-04-22T11:05:00Z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3fa6858d9a3a8438f84e5da6d79727806a80cf6c8214b4fda4dd9c382720a7e6</vt:lpwstr>
  </property>
</Properties>
</file>