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A7E9" w14:textId="77777777" w:rsidR="005E2449" w:rsidRPr="00661FEF" w:rsidRDefault="005E2449" w:rsidP="00661FEF">
      <w:pPr>
        <w:spacing w:after="0" w:line="240" w:lineRule="auto"/>
        <w:contextualSpacing/>
        <w:jc w:val="both"/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</w:pP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>Press Release</w:t>
      </w:r>
    </w:p>
    <w:p w14:paraId="42DD59E8" w14:textId="24CFB7B0" w:rsidR="005E2449" w:rsidRPr="00661FEF" w:rsidRDefault="005E2449" w:rsidP="00661FEF">
      <w:pPr>
        <w:spacing w:after="0" w:line="240" w:lineRule="auto"/>
        <w:contextualSpacing/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</w:pP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>BUILD/02/2025/54</w:t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ab/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ab/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ab/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ab/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ab/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ab/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ab/>
      </w:r>
      <w:r w:rsidRPr="00661FEF">
        <w:rPr>
          <w:rFonts w:asciiTheme="majorBidi" w:eastAsia="Calibri" w:hAnsiTheme="majorBidi" w:cstheme="majorBidi"/>
          <w:b/>
          <w:color w:val="000000"/>
          <w:kern w:val="0"/>
          <w:lang w:val="en-GB"/>
          <w14:ligatures w14:val="none"/>
        </w:rPr>
        <w:t xml:space="preserve">       Date</w:t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>: 2</w:t>
      </w:r>
      <w:r w:rsidR="00FD4A47"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>4</w:t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 xml:space="preserve"> </w:t>
      </w:r>
      <w:r w:rsidR="00FD4A47"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>February</w:t>
      </w:r>
      <w:r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 xml:space="preserve"> 202</w:t>
      </w:r>
      <w:r w:rsidR="00FD4A47" w:rsidRPr="00661FEF">
        <w:rPr>
          <w:rFonts w:asciiTheme="majorBidi" w:eastAsia="Calibri" w:hAnsiTheme="majorBidi" w:cstheme="majorBidi"/>
          <w:bCs/>
          <w:color w:val="000000"/>
          <w:kern w:val="0"/>
          <w:lang w:val="en-GB"/>
          <w14:ligatures w14:val="none"/>
        </w:rPr>
        <w:t>5</w:t>
      </w:r>
    </w:p>
    <w:p w14:paraId="40CEDEF7" w14:textId="77777777" w:rsidR="005E2449" w:rsidRPr="00661FEF" w:rsidRDefault="005E2449" w:rsidP="00661FEF">
      <w:pPr>
        <w:tabs>
          <w:tab w:val="left" w:pos="200"/>
        </w:tabs>
        <w:spacing w:after="0" w:line="240" w:lineRule="auto"/>
        <w:contextualSpacing/>
        <w:jc w:val="both"/>
        <w:rPr>
          <w:rFonts w:asciiTheme="majorBidi" w:eastAsia="Calibri" w:hAnsiTheme="majorBidi" w:cstheme="majorBidi"/>
          <w:bCs/>
          <w:color w:val="000000"/>
          <w:kern w:val="0"/>
          <w:sz w:val="16"/>
          <w:szCs w:val="16"/>
          <w:u w:val="single"/>
          <w:lang w:val="en-GB"/>
          <w14:ligatures w14:val="none"/>
        </w:rPr>
      </w:pPr>
    </w:p>
    <w:p w14:paraId="5B4C80B9" w14:textId="77777777" w:rsidR="005E2449" w:rsidRPr="00661FEF" w:rsidRDefault="005E2449" w:rsidP="00661FEF">
      <w:pPr>
        <w:tabs>
          <w:tab w:val="left" w:pos="200"/>
        </w:tabs>
        <w:spacing w:after="0" w:line="240" w:lineRule="auto"/>
        <w:contextualSpacing/>
        <w:jc w:val="both"/>
        <w:rPr>
          <w:rFonts w:asciiTheme="majorBidi" w:eastAsia="Calibri" w:hAnsiTheme="majorBidi" w:cstheme="majorBidi"/>
          <w:bCs/>
          <w:color w:val="000000"/>
          <w:kern w:val="0"/>
          <w:u w:val="single"/>
          <w:lang w:val="en-GB"/>
          <w14:ligatures w14:val="none"/>
        </w:rPr>
      </w:pPr>
      <w:r w:rsidRPr="00661FEF">
        <w:rPr>
          <w:rFonts w:asciiTheme="majorBidi" w:eastAsia="Calibri" w:hAnsiTheme="majorBidi" w:cstheme="majorBidi"/>
          <w:b/>
          <w:color w:val="000000"/>
          <w:kern w:val="0"/>
          <w:u w:val="single"/>
          <w:lang w:val="en-GB"/>
          <w14:ligatures w14:val="none"/>
        </w:rPr>
        <w:t>Attn: News Editor/ Chief Reporter/ Assignment Editor /Business Page-in-Charge</w:t>
      </w:r>
      <w:r w:rsidRPr="00661FEF">
        <w:rPr>
          <w:rFonts w:asciiTheme="majorBidi" w:eastAsia="Calibri" w:hAnsiTheme="majorBidi" w:cstheme="majorBidi"/>
          <w:bCs/>
          <w:color w:val="000000"/>
          <w:kern w:val="0"/>
          <w:u w:val="single"/>
          <w:lang w:val="en-GB"/>
          <w14:ligatures w14:val="none"/>
        </w:rPr>
        <w:t>:</w:t>
      </w:r>
    </w:p>
    <w:p w14:paraId="20F30EA1" w14:textId="77777777" w:rsidR="005E2449" w:rsidRPr="00661FEF" w:rsidRDefault="005E2449" w:rsidP="00661FEF">
      <w:pPr>
        <w:tabs>
          <w:tab w:val="left" w:pos="200"/>
        </w:tabs>
        <w:spacing w:after="0" w:line="240" w:lineRule="auto"/>
        <w:contextualSpacing/>
        <w:jc w:val="both"/>
        <w:rPr>
          <w:rFonts w:asciiTheme="majorBidi" w:eastAsia="Calibri" w:hAnsiTheme="majorBidi" w:cstheme="majorBidi"/>
          <w:bCs/>
          <w:color w:val="000000"/>
          <w:kern w:val="0"/>
          <w:sz w:val="16"/>
          <w:szCs w:val="16"/>
          <w:u w:val="single"/>
          <w:lang w:val="en-GB"/>
          <w14:ligatures w14:val="none"/>
        </w:rPr>
      </w:pPr>
    </w:p>
    <w:p w14:paraId="2784ECAA" w14:textId="2E91FEEA" w:rsidR="005E2449" w:rsidRPr="00661FEF" w:rsidRDefault="005E2449" w:rsidP="00661FEF">
      <w:pPr>
        <w:tabs>
          <w:tab w:val="left" w:pos="200"/>
        </w:tabs>
        <w:spacing w:after="0" w:line="240" w:lineRule="auto"/>
        <w:contextualSpacing/>
        <w:jc w:val="both"/>
        <w:rPr>
          <w:rFonts w:asciiTheme="majorBidi" w:eastAsia="Calibri" w:hAnsiTheme="majorBidi" w:cstheme="majorBidi"/>
          <w:b/>
          <w:color w:val="000000"/>
          <w:kern w:val="0"/>
          <w:lang w:val="en-GB"/>
          <w14:ligatures w14:val="none"/>
        </w:rPr>
      </w:pPr>
      <w:r w:rsidRPr="00661FEF">
        <w:rPr>
          <w:rFonts w:asciiTheme="majorBidi" w:eastAsia="Calibri" w:hAnsiTheme="majorBidi" w:cstheme="majorBidi"/>
          <w:b/>
          <w:color w:val="000000"/>
          <w:kern w:val="0"/>
          <w:lang w:val="en-GB"/>
          <w14:ligatures w14:val="none"/>
        </w:rPr>
        <w:t>Title</w:t>
      </w:r>
      <w:r w:rsidR="00B24C17" w:rsidRPr="00661FEF">
        <w:rPr>
          <w:rFonts w:asciiTheme="majorBidi" w:eastAsia="Calibri" w:hAnsiTheme="majorBidi" w:cstheme="majorBidi"/>
          <w:b/>
          <w:color w:val="000000"/>
          <w:kern w:val="0"/>
          <w:lang w:val="en-GB"/>
          <w14:ligatures w14:val="none"/>
        </w:rPr>
        <w:t xml:space="preserve">: </w:t>
      </w:r>
      <w:r w:rsidRPr="00661FEF">
        <w:rPr>
          <w:rFonts w:asciiTheme="majorBidi" w:eastAsia="Calibri" w:hAnsiTheme="majorBidi" w:cstheme="majorBidi"/>
          <w:b/>
          <w:color w:val="000000"/>
          <w:kern w:val="0"/>
          <w:lang w:val="en-GB"/>
          <w14:ligatures w14:val="none"/>
        </w:rPr>
        <w:t xml:space="preserve"> </w:t>
      </w:r>
      <w:r w:rsidR="00B24C17" w:rsidRPr="00661FEF">
        <w:rPr>
          <w:rFonts w:asciiTheme="majorBidi" w:eastAsia="Calibri" w:hAnsiTheme="majorBidi" w:cstheme="majorBidi"/>
          <w:b/>
          <w:color w:val="000000"/>
          <w:kern w:val="0"/>
          <w:lang w:val="en-GB"/>
          <w14:ligatures w14:val="none"/>
        </w:rPr>
        <w:t>Concerns on Impact of High Inflation Restraints Business and Investment</w:t>
      </w:r>
    </w:p>
    <w:p w14:paraId="564B98F7" w14:textId="77777777" w:rsidR="00B24C17" w:rsidRPr="00661FEF" w:rsidRDefault="00B24C17" w:rsidP="00661FEF">
      <w:pPr>
        <w:tabs>
          <w:tab w:val="left" w:pos="200"/>
        </w:tabs>
        <w:spacing w:after="0" w:line="240" w:lineRule="auto"/>
        <w:contextualSpacing/>
        <w:jc w:val="both"/>
        <w:rPr>
          <w:rFonts w:asciiTheme="majorBidi" w:eastAsia="Calibri" w:hAnsiTheme="majorBidi" w:cstheme="majorBidi"/>
          <w:b/>
          <w:color w:val="000000"/>
          <w:kern w:val="0"/>
          <w:sz w:val="12"/>
          <w:szCs w:val="12"/>
          <w:lang w:val="en-GB"/>
          <w14:ligatures w14:val="none"/>
        </w:rPr>
      </w:pPr>
    </w:p>
    <w:p w14:paraId="7A814354" w14:textId="23096732" w:rsidR="00E466BF" w:rsidRPr="00661FEF" w:rsidRDefault="002C48CA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>Business Initiative Leading Development (BUILD) organized its 12</w:t>
      </w:r>
      <w:r w:rsidRPr="00661FEF">
        <w:rPr>
          <w:rFonts w:asciiTheme="majorBidi" w:hAnsiTheme="majorBidi" w:cstheme="majorBidi"/>
          <w:vertAlign w:val="superscript"/>
        </w:rPr>
        <w:t>th</w:t>
      </w:r>
      <w:r w:rsidRPr="00661FEF">
        <w:rPr>
          <w:rFonts w:asciiTheme="majorBidi" w:hAnsiTheme="majorBidi" w:cstheme="majorBidi"/>
        </w:rPr>
        <w:t xml:space="preserve"> Financial Sector Development Working Committee (FSDWC) on 24 February 2025 at</w:t>
      </w:r>
      <w:r w:rsidR="007A6FC2" w:rsidRPr="00661FEF">
        <w:rPr>
          <w:rFonts w:asciiTheme="majorBidi" w:hAnsiTheme="majorBidi" w:cstheme="majorBidi"/>
        </w:rPr>
        <w:t xml:space="preserve"> </w:t>
      </w:r>
      <w:r w:rsidR="0032105A" w:rsidRPr="00661FEF">
        <w:rPr>
          <w:rFonts w:asciiTheme="majorBidi" w:hAnsiTheme="majorBidi" w:cstheme="majorBidi"/>
        </w:rPr>
        <w:t>its Conference</w:t>
      </w:r>
      <w:r w:rsidR="00E466BF" w:rsidRPr="00661FEF">
        <w:rPr>
          <w:rFonts w:asciiTheme="majorBidi" w:hAnsiTheme="majorBidi" w:cstheme="majorBidi"/>
        </w:rPr>
        <w:t xml:space="preserve"> Room</w:t>
      </w:r>
      <w:r w:rsidR="00B24C17" w:rsidRPr="00661FEF">
        <w:rPr>
          <w:rFonts w:asciiTheme="majorBidi" w:hAnsiTheme="majorBidi" w:cstheme="majorBidi"/>
        </w:rPr>
        <w:t xml:space="preserve"> chaired by </w:t>
      </w:r>
      <w:r w:rsidRPr="00661FEF">
        <w:rPr>
          <w:rFonts w:asciiTheme="majorBidi" w:hAnsiTheme="majorBidi" w:cstheme="majorBidi"/>
        </w:rPr>
        <w:t>Ms. Nurun Nahar, Deputy Governor</w:t>
      </w:r>
      <w:r w:rsidR="002A4D9F" w:rsidRPr="00661FEF">
        <w:rPr>
          <w:rFonts w:asciiTheme="majorBidi" w:hAnsiTheme="majorBidi" w:cstheme="majorBidi"/>
        </w:rPr>
        <w:t xml:space="preserve"> -1</w:t>
      </w:r>
      <w:r w:rsidRPr="00661FEF">
        <w:rPr>
          <w:rFonts w:asciiTheme="majorBidi" w:hAnsiTheme="majorBidi" w:cstheme="majorBidi"/>
        </w:rPr>
        <w:t>, Bangladesh Bank</w:t>
      </w:r>
      <w:r w:rsidR="0032105A" w:rsidRPr="00661FEF">
        <w:rPr>
          <w:rFonts w:asciiTheme="majorBidi" w:hAnsiTheme="majorBidi" w:cstheme="majorBidi"/>
        </w:rPr>
        <w:t xml:space="preserve"> </w:t>
      </w:r>
      <w:r w:rsidR="00B24C17" w:rsidRPr="00661FEF">
        <w:rPr>
          <w:rFonts w:asciiTheme="majorBidi" w:hAnsiTheme="majorBidi" w:cstheme="majorBidi"/>
        </w:rPr>
        <w:t xml:space="preserve">(BB). </w:t>
      </w:r>
      <w:r w:rsidRPr="00661FEF">
        <w:rPr>
          <w:rFonts w:asciiTheme="majorBidi" w:hAnsiTheme="majorBidi" w:cstheme="majorBidi"/>
        </w:rPr>
        <w:t xml:space="preserve"> </w:t>
      </w:r>
    </w:p>
    <w:p w14:paraId="437A9BBA" w14:textId="77777777" w:rsidR="003A0A2E" w:rsidRPr="00661FEF" w:rsidRDefault="003A0A2E" w:rsidP="00661FEF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</w:rPr>
      </w:pPr>
    </w:p>
    <w:p w14:paraId="0D8DFDAD" w14:textId="5824B474" w:rsidR="009D4760" w:rsidRPr="00661FEF" w:rsidRDefault="002C48CA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>At the onset</w:t>
      </w:r>
      <w:r w:rsidR="00C65B1D" w:rsidRPr="00661FEF">
        <w:rPr>
          <w:rFonts w:asciiTheme="majorBidi" w:hAnsiTheme="majorBidi" w:cstheme="majorBidi"/>
        </w:rPr>
        <w:t>,</w:t>
      </w:r>
      <w:r w:rsidRPr="00661FEF">
        <w:rPr>
          <w:rFonts w:asciiTheme="majorBidi" w:hAnsiTheme="majorBidi" w:cstheme="majorBidi"/>
        </w:rPr>
        <w:t xml:space="preserve"> </w:t>
      </w:r>
      <w:r w:rsidR="00FD4A47" w:rsidRPr="00661FEF">
        <w:rPr>
          <w:rFonts w:asciiTheme="majorBidi" w:hAnsiTheme="majorBidi" w:cstheme="majorBidi"/>
        </w:rPr>
        <w:t xml:space="preserve">BUILD CEO </w:t>
      </w:r>
      <w:r w:rsidR="00E46BA5" w:rsidRPr="00661FEF">
        <w:rPr>
          <w:rFonts w:asciiTheme="majorBidi" w:hAnsiTheme="majorBidi" w:cstheme="majorBidi"/>
        </w:rPr>
        <w:t xml:space="preserve">Ferdaus Ara Begum </w:t>
      </w:r>
      <w:r w:rsidR="00FD4A47" w:rsidRPr="00661FEF">
        <w:rPr>
          <w:rFonts w:asciiTheme="majorBidi" w:hAnsiTheme="majorBidi" w:cstheme="majorBidi"/>
        </w:rPr>
        <w:t>presented a follow-up o</w:t>
      </w:r>
      <w:r w:rsidR="00471971" w:rsidRPr="00661FEF">
        <w:rPr>
          <w:rFonts w:asciiTheme="majorBidi" w:hAnsiTheme="majorBidi" w:cstheme="majorBidi"/>
        </w:rPr>
        <w:t>f</w:t>
      </w:r>
      <w:r w:rsidR="00FD4A47" w:rsidRPr="00661FEF">
        <w:rPr>
          <w:rFonts w:asciiTheme="majorBidi" w:hAnsiTheme="majorBidi" w:cstheme="majorBidi"/>
        </w:rPr>
        <w:t xml:space="preserve"> the previous </w:t>
      </w:r>
      <w:r w:rsidR="00B24C17" w:rsidRPr="00661FEF">
        <w:rPr>
          <w:rFonts w:asciiTheme="majorBidi" w:hAnsiTheme="majorBidi" w:cstheme="majorBidi"/>
        </w:rPr>
        <w:t>meeting and</w:t>
      </w:r>
      <w:r w:rsidR="007A6FC2" w:rsidRPr="00661FEF">
        <w:rPr>
          <w:rFonts w:asciiTheme="majorBidi" w:hAnsiTheme="majorBidi" w:cstheme="majorBidi"/>
        </w:rPr>
        <w:t xml:space="preserve"> </w:t>
      </w:r>
      <w:r w:rsidR="0066619A" w:rsidRPr="00661FEF">
        <w:rPr>
          <w:rFonts w:asciiTheme="majorBidi" w:hAnsiTheme="majorBidi" w:cstheme="majorBidi"/>
        </w:rPr>
        <w:t>informed</w:t>
      </w:r>
      <w:r w:rsidR="00B24C17" w:rsidRPr="00661FEF">
        <w:rPr>
          <w:rFonts w:asciiTheme="majorBidi" w:hAnsiTheme="majorBidi" w:cstheme="majorBidi"/>
        </w:rPr>
        <w:t xml:space="preserve"> the summary of </w:t>
      </w:r>
      <w:r w:rsidR="0066619A" w:rsidRPr="00661FEF">
        <w:rPr>
          <w:rFonts w:asciiTheme="majorBidi" w:hAnsiTheme="majorBidi" w:cstheme="majorBidi"/>
        </w:rPr>
        <w:t xml:space="preserve"> 15</w:t>
      </w:r>
      <w:r w:rsidR="007A6FC2" w:rsidRPr="00661FEF">
        <w:rPr>
          <w:rFonts w:asciiTheme="majorBidi" w:hAnsiTheme="majorBidi" w:cstheme="majorBidi"/>
        </w:rPr>
        <w:t xml:space="preserve"> recommendations</w:t>
      </w:r>
      <w:r w:rsidR="0066619A" w:rsidRPr="00661FEF">
        <w:rPr>
          <w:rFonts w:asciiTheme="majorBidi" w:hAnsiTheme="majorBidi" w:cstheme="majorBidi"/>
        </w:rPr>
        <w:t xml:space="preserve"> submitted</w:t>
      </w:r>
      <w:r w:rsidR="00B24C17" w:rsidRPr="00661FEF">
        <w:rPr>
          <w:rFonts w:asciiTheme="majorBidi" w:hAnsiTheme="majorBidi" w:cstheme="majorBidi"/>
        </w:rPr>
        <w:t xml:space="preserve">, </w:t>
      </w:r>
      <w:r w:rsidR="0066619A" w:rsidRPr="00661FEF">
        <w:rPr>
          <w:rFonts w:asciiTheme="majorBidi" w:hAnsiTheme="majorBidi" w:cstheme="majorBidi"/>
        </w:rPr>
        <w:t xml:space="preserve"> </w:t>
      </w:r>
      <w:r w:rsidR="00B24C17" w:rsidRPr="00661FEF">
        <w:rPr>
          <w:rFonts w:asciiTheme="majorBidi" w:hAnsiTheme="majorBidi" w:cstheme="majorBidi"/>
        </w:rPr>
        <w:t xml:space="preserve"> </w:t>
      </w:r>
      <w:r w:rsidR="0066619A" w:rsidRPr="00661FEF">
        <w:rPr>
          <w:rFonts w:asciiTheme="majorBidi" w:hAnsiTheme="majorBidi" w:cstheme="majorBidi"/>
        </w:rPr>
        <w:t xml:space="preserve">of </w:t>
      </w:r>
      <w:r w:rsidR="007A6FC2" w:rsidRPr="00661FEF">
        <w:rPr>
          <w:rFonts w:asciiTheme="majorBidi" w:hAnsiTheme="majorBidi" w:cstheme="majorBidi"/>
        </w:rPr>
        <w:t xml:space="preserve"> which  </w:t>
      </w:r>
      <w:r w:rsidR="00FD4A47" w:rsidRPr="00661FEF">
        <w:rPr>
          <w:rFonts w:asciiTheme="majorBidi" w:hAnsiTheme="majorBidi" w:cstheme="majorBidi"/>
        </w:rPr>
        <w:t xml:space="preserve">an online software for the </w:t>
      </w:r>
      <w:r w:rsidR="007A6FC2" w:rsidRPr="00661FEF">
        <w:rPr>
          <w:rFonts w:asciiTheme="majorBidi" w:hAnsiTheme="majorBidi" w:cstheme="majorBidi"/>
        </w:rPr>
        <w:t>Export Facilitation Prefinancing Fund(</w:t>
      </w:r>
      <w:r w:rsidR="00FD4A47" w:rsidRPr="00661FEF">
        <w:rPr>
          <w:rFonts w:asciiTheme="majorBidi" w:hAnsiTheme="majorBidi" w:cstheme="majorBidi"/>
        </w:rPr>
        <w:t>EFPF</w:t>
      </w:r>
      <w:r w:rsidR="007A6FC2" w:rsidRPr="00661FEF">
        <w:rPr>
          <w:rFonts w:asciiTheme="majorBidi" w:hAnsiTheme="majorBidi" w:cstheme="majorBidi"/>
        </w:rPr>
        <w:t>)</w:t>
      </w:r>
      <w:r w:rsidR="00FD4A47" w:rsidRPr="00661FEF">
        <w:rPr>
          <w:rFonts w:asciiTheme="majorBidi" w:hAnsiTheme="majorBidi" w:cstheme="majorBidi"/>
        </w:rPr>
        <w:t xml:space="preserve">,  </w:t>
      </w:r>
      <w:r w:rsidR="002D4F6A" w:rsidRPr="00661FEF">
        <w:rPr>
          <w:rFonts w:asciiTheme="majorBidi" w:hAnsiTheme="majorBidi" w:cstheme="majorBidi"/>
        </w:rPr>
        <w:t xml:space="preserve">circulars for </w:t>
      </w:r>
      <w:r w:rsidR="00FD4A47" w:rsidRPr="00661FEF">
        <w:rPr>
          <w:rFonts w:asciiTheme="majorBidi" w:hAnsiTheme="majorBidi" w:cstheme="majorBidi"/>
        </w:rPr>
        <w:t>safeguard measures for the EFPF</w:t>
      </w:r>
      <w:r w:rsidR="002D4F6A" w:rsidRPr="00661FEF">
        <w:rPr>
          <w:rFonts w:asciiTheme="majorBidi" w:hAnsiTheme="majorBidi" w:cstheme="majorBidi"/>
        </w:rPr>
        <w:t xml:space="preserve"> and  for export proceed realization(EPR), </w:t>
      </w:r>
      <w:r w:rsidR="0066619A" w:rsidRPr="00661FEF">
        <w:rPr>
          <w:rFonts w:asciiTheme="majorBidi" w:hAnsiTheme="majorBidi" w:cstheme="majorBidi"/>
        </w:rPr>
        <w:t xml:space="preserve">policies for </w:t>
      </w:r>
      <w:r w:rsidR="00FD4A47" w:rsidRPr="00661FEF">
        <w:rPr>
          <w:rFonts w:asciiTheme="majorBidi" w:hAnsiTheme="majorBidi" w:cstheme="majorBidi"/>
        </w:rPr>
        <w:t xml:space="preserve">aligning monetary and fiscal policies, abolishing </w:t>
      </w:r>
      <w:r w:rsidR="00A3369F" w:rsidRPr="00661FEF">
        <w:rPr>
          <w:rFonts w:asciiTheme="majorBidi" w:hAnsiTheme="majorBidi" w:cstheme="majorBidi"/>
        </w:rPr>
        <w:t>the SMART</w:t>
      </w:r>
      <w:r w:rsidR="00471971" w:rsidRPr="00661FEF">
        <w:rPr>
          <w:rFonts w:asciiTheme="majorBidi" w:hAnsiTheme="majorBidi" w:cstheme="majorBidi"/>
        </w:rPr>
        <w:t xml:space="preserve">( Interest Rate Corridor) can be considered as </w:t>
      </w:r>
      <w:r w:rsidR="0066619A" w:rsidRPr="00661FEF">
        <w:rPr>
          <w:rFonts w:asciiTheme="majorBidi" w:hAnsiTheme="majorBidi" w:cstheme="majorBidi"/>
        </w:rPr>
        <w:t xml:space="preserve"> implemented</w:t>
      </w:r>
      <w:r w:rsidR="002D4F6A" w:rsidRPr="00661FEF">
        <w:rPr>
          <w:rFonts w:asciiTheme="majorBidi" w:hAnsiTheme="majorBidi" w:cstheme="majorBidi"/>
        </w:rPr>
        <w:t xml:space="preserve">, remaining </w:t>
      </w:r>
      <w:r w:rsidR="00B24C17" w:rsidRPr="00661FEF">
        <w:rPr>
          <w:rFonts w:asciiTheme="majorBidi" w:hAnsiTheme="majorBidi" w:cstheme="majorBidi"/>
        </w:rPr>
        <w:t xml:space="preserve"> are in the process</w:t>
      </w:r>
      <w:r w:rsidR="00471971" w:rsidRPr="00661FEF">
        <w:rPr>
          <w:rFonts w:asciiTheme="majorBidi" w:hAnsiTheme="majorBidi" w:cstheme="majorBidi"/>
        </w:rPr>
        <w:t xml:space="preserve"> and some explanation by the BB has been given.</w:t>
      </w:r>
      <w:r w:rsidR="00B24C17" w:rsidRPr="00661FEF">
        <w:rPr>
          <w:rFonts w:asciiTheme="majorBidi" w:hAnsiTheme="majorBidi" w:cstheme="majorBidi"/>
        </w:rPr>
        <w:t xml:space="preserve"> </w:t>
      </w:r>
    </w:p>
    <w:p w14:paraId="29021677" w14:textId="77777777" w:rsidR="003A0A2E" w:rsidRPr="00661FEF" w:rsidRDefault="003A0A2E" w:rsidP="00661FEF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</w:rPr>
      </w:pPr>
    </w:p>
    <w:p w14:paraId="2755DCA4" w14:textId="5D513FF2" w:rsidR="003A0A2E" w:rsidRPr="00661FEF" w:rsidRDefault="0066619A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>Responding to the other recommendations</w:t>
      </w:r>
      <w:r w:rsidR="009D4760" w:rsidRPr="00661FEF">
        <w:rPr>
          <w:rFonts w:asciiTheme="majorBidi" w:hAnsiTheme="majorBidi" w:cstheme="majorBidi"/>
        </w:rPr>
        <w:t>,</w:t>
      </w:r>
      <w:r w:rsidR="007A6FC2" w:rsidRPr="00661FEF">
        <w:rPr>
          <w:rFonts w:asciiTheme="majorBidi" w:hAnsiTheme="majorBidi" w:cstheme="majorBidi"/>
        </w:rPr>
        <w:t xml:space="preserve"> DYG</w:t>
      </w:r>
      <w:r w:rsidRPr="00661FEF">
        <w:rPr>
          <w:rFonts w:asciiTheme="majorBidi" w:hAnsiTheme="majorBidi" w:cstheme="majorBidi"/>
        </w:rPr>
        <w:t>, BB</w:t>
      </w:r>
      <w:r w:rsidR="007A6FC2" w:rsidRPr="00661FEF">
        <w:rPr>
          <w:rFonts w:asciiTheme="majorBidi" w:hAnsiTheme="majorBidi" w:cstheme="majorBidi"/>
        </w:rPr>
        <w:t xml:space="preserve"> </w:t>
      </w:r>
      <w:r w:rsidR="0032105A" w:rsidRPr="00661FEF">
        <w:rPr>
          <w:rFonts w:asciiTheme="majorBidi" w:hAnsiTheme="majorBidi" w:cstheme="majorBidi"/>
        </w:rPr>
        <w:t>informed that out</w:t>
      </w:r>
      <w:r w:rsidRPr="00661FEF">
        <w:rPr>
          <w:rFonts w:asciiTheme="majorBidi" w:hAnsiTheme="majorBidi" w:cstheme="majorBidi"/>
        </w:rPr>
        <w:t xml:space="preserve"> </w:t>
      </w:r>
      <w:r w:rsidR="009D4760" w:rsidRPr="00661FEF">
        <w:rPr>
          <w:rFonts w:asciiTheme="majorBidi" w:hAnsiTheme="majorBidi" w:cstheme="majorBidi"/>
        </w:rPr>
        <w:t xml:space="preserve">of BDT 10,000 </w:t>
      </w:r>
      <w:r w:rsidR="0032105A" w:rsidRPr="00661FEF">
        <w:rPr>
          <w:rFonts w:asciiTheme="majorBidi" w:hAnsiTheme="majorBidi" w:cstheme="majorBidi"/>
        </w:rPr>
        <w:t>crore, BDT</w:t>
      </w:r>
      <w:r w:rsidR="009D4760" w:rsidRPr="00661FEF">
        <w:rPr>
          <w:rFonts w:asciiTheme="majorBidi" w:hAnsiTheme="majorBidi" w:cstheme="majorBidi"/>
        </w:rPr>
        <w:t xml:space="preserve"> </w:t>
      </w:r>
      <w:r w:rsidR="0032105A" w:rsidRPr="00661FEF">
        <w:rPr>
          <w:rFonts w:asciiTheme="majorBidi" w:hAnsiTheme="majorBidi" w:cstheme="majorBidi"/>
        </w:rPr>
        <w:t>5,000 has</w:t>
      </w:r>
      <w:r w:rsidRPr="00661FEF">
        <w:rPr>
          <w:rFonts w:asciiTheme="majorBidi" w:hAnsiTheme="majorBidi" w:cstheme="majorBidi"/>
        </w:rPr>
        <w:t xml:space="preserve"> already been spent and</w:t>
      </w:r>
      <w:r w:rsidR="009D4760" w:rsidRPr="00661FEF">
        <w:rPr>
          <w:rFonts w:asciiTheme="majorBidi" w:hAnsiTheme="majorBidi" w:cstheme="majorBidi"/>
        </w:rPr>
        <w:t xml:space="preserve"> mentioned that there is no scope to lower the interest rate for EFPF in the existing monetary policy framework</w:t>
      </w:r>
      <w:r w:rsidRPr="00661FEF">
        <w:rPr>
          <w:rFonts w:asciiTheme="majorBidi" w:hAnsiTheme="majorBidi" w:cstheme="majorBidi"/>
        </w:rPr>
        <w:t xml:space="preserve">, however she </w:t>
      </w:r>
      <w:r w:rsidR="0032105A" w:rsidRPr="00661FEF">
        <w:rPr>
          <w:rFonts w:asciiTheme="majorBidi" w:hAnsiTheme="majorBidi" w:cstheme="majorBidi"/>
        </w:rPr>
        <w:t>agreed to</w:t>
      </w:r>
      <w:r w:rsidR="009D4760" w:rsidRPr="00661FEF">
        <w:rPr>
          <w:rFonts w:asciiTheme="majorBidi" w:hAnsiTheme="majorBidi" w:cstheme="majorBidi"/>
        </w:rPr>
        <w:t xml:space="preserve"> </w:t>
      </w:r>
      <w:r w:rsidRPr="00661FEF">
        <w:rPr>
          <w:rFonts w:asciiTheme="majorBidi" w:hAnsiTheme="majorBidi" w:cstheme="majorBidi"/>
        </w:rPr>
        <w:t>examine</w:t>
      </w:r>
      <w:r w:rsidR="009D4760" w:rsidRPr="00661FEF">
        <w:rPr>
          <w:rFonts w:asciiTheme="majorBidi" w:hAnsiTheme="majorBidi" w:cstheme="majorBidi"/>
        </w:rPr>
        <w:t xml:space="preserve"> the possibility of extending the EFPF </w:t>
      </w:r>
      <w:r w:rsidRPr="00661FEF">
        <w:rPr>
          <w:rFonts w:asciiTheme="majorBidi" w:hAnsiTheme="majorBidi" w:cstheme="majorBidi"/>
        </w:rPr>
        <w:t>for</w:t>
      </w:r>
      <w:r w:rsidR="009D4760" w:rsidRPr="00661FEF">
        <w:rPr>
          <w:rFonts w:asciiTheme="majorBidi" w:hAnsiTheme="majorBidi" w:cstheme="majorBidi"/>
        </w:rPr>
        <w:t xml:space="preserve"> the partial exporters</w:t>
      </w:r>
      <w:r w:rsidR="00A3369F" w:rsidRPr="00661FEF">
        <w:rPr>
          <w:rFonts w:asciiTheme="majorBidi" w:hAnsiTheme="majorBidi" w:cstheme="majorBidi"/>
        </w:rPr>
        <w:t xml:space="preserve"> as</w:t>
      </w:r>
      <w:r w:rsidR="009D4760" w:rsidRPr="00661FEF">
        <w:rPr>
          <w:rFonts w:asciiTheme="majorBidi" w:hAnsiTheme="majorBidi" w:cstheme="majorBidi"/>
        </w:rPr>
        <w:t xml:space="preserve"> NBR is working on </w:t>
      </w:r>
      <w:r w:rsidR="00A3369F" w:rsidRPr="00661FEF">
        <w:rPr>
          <w:rFonts w:asciiTheme="majorBidi" w:hAnsiTheme="majorBidi" w:cstheme="majorBidi"/>
        </w:rPr>
        <w:t>it</w:t>
      </w:r>
      <w:r w:rsidR="009D4760" w:rsidRPr="00661FEF">
        <w:rPr>
          <w:rFonts w:asciiTheme="majorBidi" w:hAnsiTheme="majorBidi" w:cstheme="majorBidi"/>
        </w:rPr>
        <w:t xml:space="preserve">. </w:t>
      </w:r>
      <w:r w:rsidR="004B3A5A" w:rsidRPr="00661FEF">
        <w:rPr>
          <w:rFonts w:asciiTheme="majorBidi" w:hAnsiTheme="majorBidi" w:cstheme="majorBidi"/>
        </w:rPr>
        <w:t xml:space="preserve">She </w:t>
      </w:r>
      <w:r w:rsidR="006278F0" w:rsidRPr="00661FEF">
        <w:rPr>
          <w:rFonts w:asciiTheme="majorBidi" w:hAnsiTheme="majorBidi" w:cstheme="majorBidi"/>
        </w:rPr>
        <w:t xml:space="preserve">informed </w:t>
      </w:r>
      <w:r w:rsidR="0032105A" w:rsidRPr="00661FEF">
        <w:rPr>
          <w:rFonts w:asciiTheme="majorBidi" w:hAnsiTheme="majorBidi" w:cstheme="majorBidi"/>
        </w:rPr>
        <w:t>that BB</w:t>
      </w:r>
      <w:r w:rsidR="00FD7984" w:rsidRPr="00661FEF">
        <w:rPr>
          <w:rFonts w:asciiTheme="majorBidi" w:hAnsiTheme="majorBidi" w:cstheme="majorBidi"/>
        </w:rPr>
        <w:t xml:space="preserve"> has announced a policy to provide </w:t>
      </w:r>
      <w:r w:rsidR="00CE4F4F" w:rsidRPr="00661FEF">
        <w:rPr>
          <w:rFonts w:asciiTheme="majorBidi" w:hAnsiTheme="majorBidi" w:cstheme="majorBidi"/>
        </w:rPr>
        <w:t xml:space="preserve">up to </w:t>
      </w:r>
      <w:r w:rsidR="004B3A5A" w:rsidRPr="00661FEF">
        <w:rPr>
          <w:rFonts w:asciiTheme="majorBidi" w:hAnsiTheme="majorBidi" w:cstheme="majorBidi"/>
        </w:rPr>
        <w:t xml:space="preserve">BDT 10 lakh loan </w:t>
      </w:r>
      <w:r w:rsidR="0032105A" w:rsidRPr="00661FEF">
        <w:rPr>
          <w:rFonts w:asciiTheme="majorBidi" w:hAnsiTheme="majorBidi" w:cstheme="majorBidi"/>
        </w:rPr>
        <w:t>facilities to</w:t>
      </w:r>
      <w:r w:rsidR="00FD7984" w:rsidRPr="00661FEF">
        <w:rPr>
          <w:rFonts w:asciiTheme="majorBidi" w:hAnsiTheme="majorBidi" w:cstheme="majorBidi"/>
        </w:rPr>
        <w:t xml:space="preserve"> </w:t>
      </w:r>
      <w:r w:rsidR="00CE4F4F" w:rsidRPr="00661FEF">
        <w:rPr>
          <w:rFonts w:asciiTheme="majorBidi" w:hAnsiTheme="majorBidi" w:cstheme="majorBidi"/>
        </w:rPr>
        <w:t xml:space="preserve">an </w:t>
      </w:r>
      <w:r w:rsidR="0032105A" w:rsidRPr="00661FEF">
        <w:rPr>
          <w:rFonts w:asciiTheme="majorBidi" w:hAnsiTheme="majorBidi" w:cstheme="majorBidi"/>
        </w:rPr>
        <w:t>individual Non-Resident</w:t>
      </w:r>
      <w:r w:rsidRPr="00661FEF">
        <w:rPr>
          <w:rFonts w:asciiTheme="majorBidi" w:hAnsiTheme="majorBidi" w:cstheme="majorBidi"/>
        </w:rPr>
        <w:t xml:space="preserve"> Bangladeshi</w:t>
      </w:r>
      <w:r w:rsidR="0032105A" w:rsidRPr="00661FEF">
        <w:rPr>
          <w:rFonts w:asciiTheme="majorBidi" w:hAnsiTheme="majorBidi" w:cstheme="majorBidi"/>
        </w:rPr>
        <w:t xml:space="preserve"> </w:t>
      </w:r>
      <w:r w:rsidRPr="00661FEF">
        <w:rPr>
          <w:rFonts w:asciiTheme="majorBidi" w:hAnsiTheme="majorBidi" w:cstheme="majorBidi"/>
        </w:rPr>
        <w:t>(</w:t>
      </w:r>
      <w:r w:rsidR="004B3A5A" w:rsidRPr="00661FEF">
        <w:rPr>
          <w:rFonts w:asciiTheme="majorBidi" w:hAnsiTheme="majorBidi" w:cstheme="majorBidi"/>
        </w:rPr>
        <w:t>NR</w:t>
      </w:r>
      <w:r w:rsidR="00155F35" w:rsidRPr="00661FEF">
        <w:rPr>
          <w:rFonts w:asciiTheme="majorBidi" w:hAnsiTheme="majorBidi" w:cstheme="majorBidi"/>
        </w:rPr>
        <w:t>B</w:t>
      </w:r>
      <w:r w:rsidRPr="00661FEF">
        <w:rPr>
          <w:rFonts w:asciiTheme="majorBidi" w:hAnsiTheme="majorBidi" w:cstheme="majorBidi"/>
        </w:rPr>
        <w:t>)</w:t>
      </w:r>
      <w:r w:rsidR="004B3A5A" w:rsidRPr="00661FEF">
        <w:rPr>
          <w:rFonts w:asciiTheme="majorBidi" w:hAnsiTheme="majorBidi" w:cstheme="majorBidi"/>
        </w:rPr>
        <w:t xml:space="preserve"> </w:t>
      </w:r>
      <w:r w:rsidR="008006B1" w:rsidRPr="00661FEF">
        <w:rPr>
          <w:rFonts w:asciiTheme="majorBidi" w:hAnsiTheme="majorBidi" w:cstheme="majorBidi"/>
        </w:rPr>
        <w:t xml:space="preserve">to </w:t>
      </w:r>
      <w:r w:rsidR="004B3A5A" w:rsidRPr="00661FEF">
        <w:rPr>
          <w:rFonts w:asciiTheme="majorBidi" w:hAnsiTheme="majorBidi" w:cstheme="majorBidi"/>
        </w:rPr>
        <w:t xml:space="preserve">be repaid </w:t>
      </w:r>
      <w:r w:rsidR="00794B5D" w:rsidRPr="00661FEF">
        <w:rPr>
          <w:rFonts w:asciiTheme="majorBidi" w:hAnsiTheme="majorBidi" w:cstheme="majorBidi"/>
        </w:rPr>
        <w:t xml:space="preserve">through the </w:t>
      </w:r>
      <w:r w:rsidRPr="00661FEF">
        <w:rPr>
          <w:rFonts w:asciiTheme="majorBidi" w:hAnsiTheme="majorBidi" w:cstheme="majorBidi"/>
        </w:rPr>
        <w:t xml:space="preserve"> </w:t>
      </w:r>
      <w:r w:rsidR="004B3A5A" w:rsidRPr="00661FEF">
        <w:rPr>
          <w:rFonts w:asciiTheme="majorBidi" w:hAnsiTheme="majorBidi" w:cstheme="majorBidi"/>
        </w:rPr>
        <w:t xml:space="preserve"> banking channel</w:t>
      </w:r>
      <w:r w:rsidR="00A3369F" w:rsidRPr="00661FEF">
        <w:rPr>
          <w:rFonts w:asciiTheme="majorBidi" w:hAnsiTheme="majorBidi" w:cstheme="majorBidi"/>
        </w:rPr>
        <w:t xml:space="preserve"> </w:t>
      </w:r>
      <w:r w:rsidR="00794B5D" w:rsidRPr="00661FEF">
        <w:rPr>
          <w:rFonts w:asciiTheme="majorBidi" w:hAnsiTheme="majorBidi" w:cstheme="majorBidi"/>
        </w:rPr>
        <w:t xml:space="preserve">on </w:t>
      </w:r>
      <w:r w:rsidR="00A3369F" w:rsidRPr="00661FEF">
        <w:rPr>
          <w:rFonts w:asciiTheme="majorBidi" w:hAnsiTheme="majorBidi" w:cstheme="majorBidi"/>
        </w:rPr>
        <w:t>domestic currency</w:t>
      </w:r>
      <w:r w:rsidR="004B3A5A" w:rsidRPr="00661FEF">
        <w:rPr>
          <w:rFonts w:asciiTheme="majorBidi" w:hAnsiTheme="majorBidi" w:cstheme="majorBidi"/>
        </w:rPr>
        <w:t xml:space="preserve">.  </w:t>
      </w:r>
    </w:p>
    <w:p w14:paraId="6E8F2870" w14:textId="0E0D11F2" w:rsidR="009D4760" w:rsidRPr="00661FEF" w:rsidRDefault="009D4760" w:rsidP="00661FEF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</w:rPr>
      </w:pPr>
    </w:p>
    <w:p w14:paraId="36DD5033" w14:textId="083F2245" w:rsidR="00C05922" w:rsidRPr="00661FEF" w:rsidRDefault="004B3A5A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 xml:space="preserve">Asif Haider, Research Associate, </w:t>
      </w:r>
      <w:r w:rsidR="00D436D5" w:rsidRPr="00661FEF">
        <w:rPr>
          <w:rFonts w:asciiTheme="majorBidi" w:hAnsiTheme="majorBidi" w:cstheme="majorBidi"/>
        </w:rPr>
        <w:t>BUILD presented</w:t>
      </w:r>
      <w:r w:rsidR="00794B5D" w:rsidRPr="00661FEF">
        <w:rPr>
          <w:rFonts w:asciiTheme="majorBidi" w:hAnsiTheme="majorBidi" w:cstheme="majorBidi"/>
        </w:rPr>
        <w:t xml:space="preserve"> a policy paper </w:t>
      </w:r>
      <w:r w:rsidR="0032105A" w:rsidRPr="00661FEF">
        <w:rPr>
          <w:rFonts w:asciiTheme="majorBidi" w:hAnsiTheme="majorBidi" w:cstheme="majorBidi"/>
        </w:rPr>
        <w:t xml:space="preserve">on </w:t>
      </w:r>
      <w:r w:rsidR="001443AD">
        <w:rPr>
          <w:rFonts w:asciiTheme="majorBidi" w:hAnsiTheme="majorBidi" w:cstheme="majorBidi"/>
        </w:rPr>
        <w:t>“</w:t>
      </w:r>
      <w:r w:rsidR="001443AD" w:rsidRPr="00661FEF">
        <w:rPr>
          <w:rFonts w:asciiTheme="majorBidi" w:hAnsiTheme="majorBidi" w:cstheme="majorBidi"/>
        </w:rPr>
        <w:t xml:space="preserve">Long-Lasting Inflation and Its Impact </w:t>
      </w:r>
      <w:r w:rsidR="001443AD">
        <w:rPr>
          <w:rFonts w:asciiTheme="majorBidi" w:hAnsiTheme="majorBidi" w:cstheme="majorBidi"/>
        </w:rPr>
        <w:t>o</w:t>
      </w:r>
      <w:r w:rsidR="001443AD" w:rsidRPr="00661FEF">
        <w:rPr>
          <w:rFonts w:asciiTheme="majorBidi" w:hAnsiTheme="majorBidi" w:cstheme="majorBidi"/>
        </w:rPr>
        <w:t>n The Economy-Remedial Measures</w:t>
      </w:r>
      <w:r w:rsidR="001443AD">
        <w:rPr>
          <w:rFonts w:asciiTheme="majorBidi" w:hAnsiTheme="majorBidi" w:cstheme="majorBidi"/>
        </w:rPr>
        <w:t>”</w:t>
      </w:r>
      <w:r w:rsidR="00794B5D" w:rsidRPr="00661FEF">
        <w:rPr>
          <w:rFonts w:asciiTheme="majorBidi" w:hAnsiTheme="majorBidi" w:cstheme="majorBidi"/>
        </w:rPr>
        <w:t>.</w:t>
      </w:r>
      <w:r w:rsidRPr="00661FEF">
        <w:rPr>
          <w:rFonts w:asciiTheme="majorBidi" w:hAnsiTheme="majorBidi" w:cstheme="majorBidi"/>
        </w:rPr>
        <w:t xml:space="preserve"> </w:t>
      </w:r>
      <w:r w:rsidR="00922139" w:rsidRPr="00661FEF">
        <w:rPr>
          <w:rFonts w:asciiTheme="majorBidi" w:hAnsiTheme="majorBidi" w:cstheme="majorBidi"/>
        </w:rPr>
        <w:t>The study pointed out that private sector credit growth projected to 9.8%, against that actual is only 7.3% in December 2024 as per MPH2FY</w:t>
      </w:r>
      <w:r w:rsidR="0032105A" w:rsidRPr="00661FEF">
        <w:rPr>
          <w:rFonts w:asciiTheme="majorBidi" w:hAnsiTheme="majorBidi" w:cstheme="majorBidi"/>
        </w:rPr>
        <w:t>25 while</w:t>
      </w:r>
      <w:r w:rsidR="00922139" w:rsidRPr="00661FEF">
        <w:rPr>
          <w:rFonts w:asciiTheme="majorBidi" w:hAnsiTheme="majorBidi" w:cstheme="majorBidi"/>
        </w:rPr>
        <w:t xml:space="preserve"> public sector credit growth increased to 18.1% against the target of 14.2%. </w:t>
      </w:r>
      <w:r w:rsidRPr="00661FEF">
        <w:rPr>
          <w:rFonts w:asciiTheme="majorBidi" w:hAnsiTheme="majorBidi" w:cstheme="majorBidi"/>
        </w:rPr>
        <w:t xml:space="preserve">The key causes </w:t>
      </w:r>
      <w:r w:rsidR="00794B5D" w:rsidRPr="00661FEF">
        <w:rPr>
          <w:rFonts w:asciiTheme="majorBidi" w:hAnsiTheme="majorBidi" w:cstheme="majorBidi"/>
        </w:rPr>
        <w:t xml:space="preserve">of inflation identified </w:t>
      </w:r>
      <w:r w:rsidR="0032105A" w:rsidRPr="00661FEF">
        <w:rPr>
          <w:rFonts w:asciiTheme="majorBidi" w:hAnsiTheme="majorBidi" w:cstheme="majorBidi"/>
        </w:rPr>
        <w:t>include</w:t>
      </w:r>
      <w:r w:rsidRPr="00661FEF">
        <w:rPr>
          <w:rFonts w:asciiTheme="majorBidi" w:hAnsiTheme="majorBidi" w:cstheme="majorBidi"/>
        </w:rPr>
        <w:t xml:space="preserve"> the dominance of extortionists at the market level </w:t>
      </w:r>
      <w:r w:rsidR="00922139" w:rsidRPr="00661FEF">
        <w:rPr>
          <w:rFonts w:asciiTheme="majorBidi" w:hAnsiTheme="majorBidi" w:cstheme="majorBidi"/>
        </w:rPr>
        <w:t>and failure</w:t>
      </w:r>
      <w:r w:rsidR="00C65B1D" w:rsidRPr="00661FEF">
        <w:rPr>
          <w:rFonts w:asciiTheme="majorBidi" w:hAnsiTheme="majorBidi" w:cstheme="majorBidi"/>
        </w:rPr>
        <w:t xml:space="preserve"> of</w:t>
      </w:r>
      <w:r w:rsidR="00794B5D" w:rsidRPr="00661FEF">
        <w:rPr>
          <w:rFonts w:asciiTheme="majorBidi" w:hAnsiTheme="majorBidi" w:cstheme="majorBidi"/>
        </w:rPr>
        <w:t xml:space="preserve"> administration, high policy rate, increase of interest rate coupled with exchange rate, drives are conducted at the retail level instead of conducting at the primary stages of supply chain</w:t>
      </w:r>
      <w:r w:rsidR="00471971" w:rsidRPr="00661FEF">
        <w:rPr>
          <w:rFonts w:asciiTheme="majorBidi" w:hAnsiTheme="majorBidi" w:cstheme="majorBidi"/>
        </w:rPr>
        <w:t>,</w:t>
      </w:r>
      <w:r w:rsidR="00794B5D" w:rsidRPr="00661FEF">
        <w:rPr>
          <w:rFonts w:asciiTheme="majorBidi" w:hAnsiTheme="majorBidi" w:cstheme="majorBidi"/>
        </w:rPr>
        <w:t xml:space="preserve"> unclear role of competition commission, increased public expenditure etc. </w:t>
      </w:r>
    </w:p>
    <w:p w14:paraId="1B7917DC" w14:textId="77777777" w:rsidR="00803EA9" w:rsidRPr="00661FEF" w:rsidRDefault="00803EA9" w:rsidP="00661FEF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</w:rPr>
      </w:pPr>
    </w:p>
    <w:p w14:paraId="616699FB" w14:textId="63F51F49" w:rsidR="00C65B1D" w:rsidRPr="00661FEF" w:rsidRDefault="00794B5D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>Explaining successful examples of other countries</w:t>
      </w:r>
      <w:r w:rsidR="00471971" w:rsidRPr="00661FEF">
        <w:rPr>
          <w:rFonts w:asciiTheme="majorBidi" w:hAnsiTheme="majorBidi" w:cstheme="majorBidi"/>
        </w:rPr>
        <w:t>,</w:t>
      </w:r>
      <w:r w:rsidRPr="00661FEF">
        <w:rPr>
          <w:rFonts w:asciiTheme="majorBidi" w:hAnsiTheme="majorBidi" w:cstheme="majorBidi"/>
        </w:rPr>
        <w:t xml:space="preserve"> the study recommended </w:t>
      </w:r>
      <w:r w:rsidR="00471971" w:rsidRPr="00661FEF">
        <w:rPr>
          <w:rFonts w:asciiTheme="majorBidi" w:hAnsiTheme="majorBidi" w:cstheme="majorBidi"/>
        </w:rPr>
        <w:t>for</w:t>
      </w:r>
      <w:r w:rsidRPr="00661FEF">
        <w:rPr>
          <w:rFonts w:asciiTheme="majorBidi" w:hAnsiTheme="majorBidi" w:cstheme="majorBidi"/>
        </w:rPr>
        <w:t xml:space="preserve"> increase </w:t>
      </w:r>
      <w:r w:rsidR="00471971" w:rsidRPr="00661FEF">
        <w:rPr>
          <w:rFonts w:asciiTheme="majorBidi" w:hAnsiTheme="majorBidi" w:cstheme="majorBidi"/>
        </w:rPr>
        <w:t xml:space="preserve">of </w:t>
      </w:r>
      <w:r w:rsidRPr="00661FEF">
        <w:rPr>
          <w:rFonts w:asciiTheme="majorBidi" w:hAnsiTheme="majorBidi" w:cstheme="majorBidi"/>
        </w:rPr>
        <w:t xml:space="preserve">loanable fund of Banks, </w:t>
      </w:r>
      <w:r w:rsidR="00471971" w:rsidRPr="00661FEF">
        <w:rPr>
          <w:rFonts w:asciiTheme="majorBidi" w:hAnsiTheme="majorBidi" w:cstheme="majorBidi"/>
        </w:rPr>
        <w:t xml:space="preserve">for this, </w:t>
      </w:r>
      <w:r w:rsidRPr="00661FEF">
        <w:rPr>
          <w:rFonts w:asciiTheme="majorBidi" w:hAnsiTheme="majorBidi" w:cstheme="majorBidi"/>
        </w:rPr>
        <w:t>as like in the past</w:t>
      </w:r>
      <w:r w:rsidR="00C05922" w:rsidRPr="00661FEF">
        <w:rPr>
          <w:rFonts w:asciiTheme="majorBidi" w:hAnsiTheme="majorBidi" w:cstheme="majorBidi"/>
        </w:rPr>
        <w:t xml:space="preserve"> securities  can be   dealt at the institutional levels only, 42% of the economic establishment are informal, some measures can be announced for all transactions through banking channel, crawling peg mechanism is not working properly</w:t>
      </w:r>
      <w:r w:rsidR="00471971" w:rsidRPr="00661FEF">
        <w:rPr>
          <w:rFonts w:asciiTheme="majorBidi" w:hAnsiTheme="majorBidi" w:cstheme="majorBidi"/>
        </w:rPr>
        <w:t>,</w:t>
      </w:r>
      <w:r w:rsidR="00C05922" w:rsidRPr="00661FEF">
        <w:rPr>
          <w:rFonts w:asciiTheme="majorBidi" w:hAnsiTheme="majorBidi" w:cstheme="majorBidi"/>
        </w:rPr>
        <w:t xml:space="preserve"> Bangladesh Bank should think of switching to </w:t>
      </w:r>
      <w:r w:rsidR="00471971" w:rsidRPr="00661FEF">
        <w:rPr>
          <w:rFonts w:asciiTheme="majorBidi" w:hAnsiTheme="majorBidi" w:cstheme="majorBidi"/>
        </w:rPr>
        <w:t xml:space="preserve">a </w:t>
      </w:r>
      <w:r w:rsidR="00C05922" w:rsidRPr="00661FEF">
        <w:rPr>
          <w:rFonts w:asciiTheme="majorBidi" w:hAnsiTheme="majorBidi" w:cstheme="majorBidi"/>
        </w:rPr>
        <w:t>market-based exchange rate, refinancing schemes for CMSMEs would need to work as a cushion for supporting them, updates of Monetary-Fiscal coordination Council meetings can be informed to the people, spread of Banks can be reduced, some special arrangements</w:t>
      </w:r>
      <w:r w:rsidR="00471971" w:rsidRPr="00661FEF">
        <w:rPr>
          <w:rFonts w:asciiTheme="majorBidi" w:hAnsiTheme="majorBidi" w:cstheme="majorBidi"/>
        </w:rPr>
        <w:t xml:space="preserve"> need to be taken </w:t>
      </w:r>
      <w:r w:rsidR="00C05922" w:rsidRPr="00661FEF">
        <w:rPr>
          <w:rFonts w:asciiTheme="majorBidi" w:hAnsiTheme="majorBidi" w:cstheme="majorBidi"/>
        </w:rPr>
        <w:t xml:space="preserve"> with the aggregators to take control of remittance sent by the people staying abroad</w:t>
      </w:r>
      <w:r w:rsidR="00803EA9" w:rsidRPr="00661FEF">
        <w:rPr>
          <w:rFonts w:asciiTheme="majorBidi" w:hAnsiTheme="majorBidi" w:cstheme="majorBidi"/>
        </w:rPr>
        <w:t>.</w:t>
      </w:r>
    </w:p>
    <w:p w14:paraId="0FEAEA66" w14:textId="77777777" w:rsidR="00803EA9" w:rsidRPr="00661FEF" w:rsidRDefault="00803EA9" w:rsidP="00661FEF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</w:rPr>
      </w:pPr>
    </w:p>
    <w:p w14:paraId="5C3098DA" w14:textId="5C526646" w:rsidR="00CA1FF8" w:rsidRPr="00661FEF" w:rsidRDefault="00CA1FF8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 xml:space="preserve">Ms. Nurun Nahar lauded the study and expressed optimism </w:t>
      </w:r>
      <w:r w:rsidR="00D436D5" w:rsidRPr="00661FEF">
        <w:rPr>
          <w:rFonts w:asciiTheme="majorBidi" w:hAnsiTheme="majorBidi" w:cstheme="majorBidi"/>
        </w:rPr>
        <w:t>about bringing</w:t>
      </w:r>
      <w:r w:rsidRPr="00661FEF">
        <w:rPr>
          <w:rFonts w:asciiTheme="majorBidi" w:hAnsiTheme="majorBidi" w:cstheme="majorBidi"/>
        </w:rPr>
        <w:t xml:space="preserve"> the inflation down to 7-8% within </w:t>
      </w:r>
      <w:r w:rsidR="0032105A" w:rsidRPr="00661FEF">
        <w:rPr>
          <w:rFonts w:asciiTheme="majorBidi" w:hAnsiTheme="majorBidi" w:cstheme="majorBidi"/>
        </w:rPr>
        <w:t>June</w:t>
      </w:r>
      <w:r w:rsidR="00471971" w:rsidRPr="00661FEF">
        <w:rPr>
          <w:rFonts w:asciiTheme="majorBidi" w:hAnsiTheme="majorBidi" w:cstheme="majorBidi"/>
        </w:rPr>
        <w:t xml:space="preserve"> 2025</w:t>
      </w:r>
      <w:r w:rsidRPr="00661FEF">
        <w:rPr>
          <w:rFonts w:asciiTheme="majorBidi" w:hAnsiTheme="majorBidi" w:cstheme="majorBidi"/>
        </w:rPr>
        <w:t>. Regarding raising the reserve requirements</w:t>
      </w:r>
      <w:r w:rsidR="00D436D5" w:rsidRPr="00661FEF">
        <w:rPr>
          <w:rFonts w:asciiTheme="majorBidi" w:hAnsiTheme="majorBidi" w:cstheme="majorBidi"/>
        </w:rPr>
        <w:t xml:space="preserve"> </w:t>
      </w:r>
      <w:r w:rsidR="005575BB" w:rsidRPr="00661FEF">
        <w:rPr>
          <w:rFonts w:asciiTheme="majorBidi" w:hAnsiTheme="majorBidi" w:cstheme="majorBidi"/>
        </w:rPr>
        <w:t xml:space="preserve">ratio </w:t>
      </w:r>
      <w:r w:rsidR="00D436D5" w:rsidRPr="00661FEF">
        <w:rPr>
          <w:rFonts w:asciiTheme="majorBidi" w:hAnsiTheme="majorBidi" w:cstheme="majorBidi"/>
        </w:rPr>
        <w:t>of Banks</w:t>
      </w:r>
      <w:r w:rsidRPr="00661FEF">
        <w:rPr>
          <w:rFonts w:asciiTheme="majorBidi" w:hAnsiTheme="majorBidi" w:cstheme="majorBidi"/>
        </w:rPr>
        <w:t xml:space="preserve">, Bangladesh Bank will </w:t>
      </w:r>
      <w:proofErr w:type="gramStart"/>
      <w:r w:rsidRPr="00661FEF">
        <w:rPr>
          <w:rFonts w:asciiTheme="majorBidi" w:hAnsiTheme="majorBidi" w:cstheme="majorBidi"/>
        </w:rPr>
        <w:t>look into</w:t>
      </w:r>
      <w:proofErr w:type="gramEnd"/>
      <w:r w:rsidRPr="00661FEF">
        <w:rPr>
          <w:rFonts w:asciiTheme="majorBidi" w:hAnsiTheme="majorBidi" w:cstheme="majorBidi"/>
        </w:rPr>
        <w:t xml:space="preserve"> the issue. On formalizing the </w:t>
      </w:r>
      <w:r w:rsidR="0032105A" w:rsidRPr="00661FEF">
        <w:rPr>
          <w:rFonts w:asciiTheme="majorBidi" w:hAnsiTheme="majorBidi" w:cstheme="majorBidi"/>
        </w:rPr>
        <w:t>economy, BB</w:t>
      </w:r>
      <w:r w:rsidR="00963774" w:rsidRPr="00661FEF">
        <w:rPr>
          <w:rFonts w:asciiTheme="majorBidi" w:hAnsiTheme="majorBidi" w:cstheme="majorBidi"/>
        </w:rPr>
        <w:t xml:space="preserve"> is collaborating with NBR</w:t>
      </w:r>
      <w:r w:rsidR="005575BB" w:rsidRPr="00661FEF">
        <w:rPr>
          <w:rFonts w:asciiTheme="majorBidi" w:hAnsiTheme="majorBidi" w:cstheme="majorBidi"/>
        </w:rPr>
        <w:t xml:space="preserve"> to take policy measures</w:t>
      </w:r>
      <w:r w:rsidR="00963774" w:rsidRPr="00661FEF">
        <w:rPr>
          <w:rFonts w:asciiTheme="majorBidi" w:hAnsiTheme="majorBidi" w:cstheme="majorBidi"/>
        </w:rPr>
        <w:t>.</w:t>
      </w:r>
      <w:r w:rsidR="005575BB" w:rsidRPr="00661FEF">
        <w:rPr>
          <w:rFonts w:asciiTheme="majorBidi" w:hAnsiTheme="majorBidi" w:cstheme="majorBidi"/>
        </w:rPr>
        <w:t xml:space="preserve"> She</w:t>
      </w:r>
      <w:r w:rsidR="00E46BA5" w:rsidRPr="00661FEF">
        <w:rPr>
          <w:rFonts w:asciiTheme="majorBidi" w:hAnsiTheme="majorBidi" w:cstheme="majorBidi"/>
        </w:rPr>
        <w:t xml:space="preserve"> also mentioned that the BB is taking different awareness </w:t>
      </w:r>
      <w:r w:rsidR="00471971" w:rsidRPr="00661FEF">
        <w:rPr>
          <w:rFonts w:asciiTheme="majorBidi" w:hAnsiTheme="majorBidi" w:cstheme="majorBidi"/>
        </w:rPr>
        <w:t>programs</w:t>
      </w:r>
      <w:r w:rsidR="00E46BA5" w:rsidRPr="00661FEF">
        <w:rPr>
          <w:rFonts w:asciiTheme="majorBidi" w:hAnsiTheme="majorBidi" w:cstheme="majorBidi"/>
        </w:rPr>
        <w:t xml:space="preserve"> on increasing financial inclusion. She </w:t>
      </w:r>
      <w:proofErr w:type="gramStart"/>
      <w:r w:rsidR="005575BB" w:rsidRPr="00661FEF">
        <w:rPr>
          <w:rFonts w:asciiTheme="majorBidi" w:hAnsiTheme="majorBidi" w:cstheme="majorBidi"/>
        </w:rPr>
        <w:t xml:space="preserve">informed </w:t>
      </w:r>
      <w:r w:rsidR="00E46BA5" w:rsidRPr="00661FEF">
        <w:rPr>
          <w:rFonts w:asciiTheme="majorBidi" w:hAnsiTheme="majorBidi" w:cstheme="majorBidi"/>
        </w:rPr>
        <w:t>about</w:t>
      </w:r>
      <w:proofErr w:type="gramEnd"/>
      <w:r w:rsidR="00E46BA5" w:rsidRPr="00661FEF">
        <w:rPr>
          <w:rFonts w:asciiTheme="majorBidi" w:hAnsiTheme="majorBidi" w:cstheme="majorBidi"/>
        </w:rPr>
        <w:t xml:space="preserve"> BB’s effort to reduce the dominance of aggregators in the forex market and hoped to </w:t>
      </w:r>
      <w:proofErr w:type="gramStart"/>
      <w:r w:rsidR="00E46BA5" w:rsidRPr="00661FEF">
        <w:rPr>
          <w:rFonts w:asciiTheme="majorBidi" w:hAnsiTheme="majorBidi" w:cstheme="majorBidi"/>
        </w:rPr>
        <w:t>enter into</w:t>
      </w:r>
      <w:proofErr w:type="gramEnd"/>
      <w:r w:rsidR="00E46BA5" w:rsidRPr="00661FEF">
        <w:rPr>
          <w:rFonts w:asciiTheme="majorBidi" w:hAnsiTheme="majorBidi" w:cstheme="majorBidi"/>
        </w:rPr>
        <w:t xml:space="preserve"> a </w:t>
      </w:r>
      <w:r w:rsidR="00A3369F" w:rsidRPr="00661FEF">
        <w:rPr>
          <w:rFonts w:asciiTheme="majorBidi" w:hAnsiTheme="majorBidi" w:cstheme="majorBidi"/>
        </w:rPr>
        <w:t>market-based</w:t>
      </w:r>
      <w:r w:rsidR="00E46BA5" w:rsidRPr="00661FEF">
        <w:rPr>
          <w:rFonts w:asciiTheme="majorBidi" w:hAnsiTheme="majorBidi" w:cstheme="majorBidi"/>
        </w:rPr>
        <w:t xml:space="preserve"> exchange rate by </w:t>
      </w:r>
      <w:r w:rsidR="008551F9" w:rsidRPr="00661FEF">
        <w:rPr>
          <w:rFonts w:asciiTheme="majorBidi" w:hAnsiTheme="majorBidi" w:cstheme="majorBidi"/>
        </w:rPr>
        <w:t>December</w:t>
      </w:r>
      <w:r w:rsidR="00471971" w:rsidRPr="00661FEF">
        <w:rPr>
          <w:rFonts w:asciiTheme="majorBidi" w:hAnsiTheme="majorBidi" w:cstheme="majorBidi"/>
        </w:rPr>
        <w:t xml:space="preserve"> 2025</w:t>
      </w:r>
      <w:r w:rsidR="00E46BA5" w:rsidRPr="00661FEF">
        <w:rPr>
          <w:rFonts w:asciiTheme="majorBidi" w:hAnsiTheme="majorBidi" w:cstheme="majorBidi"/>
        </w:rPr>
        <w:t xml:space="preserve">. She underscored holding the Fiscal-Monetary Coordination Council </w:t>
      </w:r>
      <w:r w:rsidR="0032105A" w:rsidRPr="00661FEF">
        <w:rPr>
          <w:rFonts w:asciiTheme="majorBidi" w:hAnsiTheme="majorBidi" w:cstheme="majorBidi"/>
        </w:rPr>
        <w:t>meetings</w:t>
      </w:r>
      <w:r w:rsidR="00E46BA5" w:rsidRPr="00661FEF">
        <w:rPr>
          <w:rFonts w:asciiTheme="majorBidi" w:hAnsiTheme="majorBidi" w:cstheme="majorBidi"/>
        </w:rPr>
        <w:t xml:space="preserve"> regularly involving govt agencies and </w:t>
      </w:r>
      <w:r w:rsidR="00A3369F" w:rsidRPr="00661FEF">
        <w:rPr>
          <w:rFonts w:asciiTheme="majorBidi" w:hAnsiTheme="majorBidi" w:cstheme="majorBidi"/>
        </w:rPr>
        <w:t xml:space="preserve">the </w:t>
      </w:r>
      <w:r w:rsidR="00E46BA5" w:rsidRPr="00661FEF">
        <w:rPr>
          <w:rFonts w:asciiTheme="majorBidi" w:hAnsiTheme="majorBidi" w:cstheme="majorBidi"/>
        </w:rPr>
        <w:t xml:space="preserve">private sector as recommended by BUILD to bring a balance between the macroeconomic policies. </w:t>
      </w:r>
      <w:r w:rsidR="005575BB" w:rsidRPr="00661FEF">
        <w:rPr>
          <w:rFonts w:asciiTheme="majorBidi" w:hAnsiTheme="majorBidi" w:cstheme="majorBidi"/>
        </w:rPr>
        <w:t xml:space="preserve"> BB </w:t>
      </w:r>
      <w:r w:rsidR="0032105A" w:rsidRPr="00661FEF">
        <w:rPr>
          <w:rFonts w:asciiTheme="majorBidi" w:hAnsiTheme="majorBidi" w:cstheme="majorBidi"/>
        </w:rPr>
        <w:t xml:space="preserve">can </w:t>
      </w:r>
      <w:proofErr w:type="gramStart"/>
      <w:r w:rsidR="0032105A" w:rsidRPr="00661FEF">
        <w:rPr>
          <w:rFonts w:asciiTheme="majorBidi" w:hAnsiTheme="majorBidi" w:cstheme="majorBidi"/>
        </w:rPr>
        <w:t>look</w:t>
      </w:r>
      <w:r w:rsidR="005575BB" w:rsidRPr="00661FEF">
        <w:rPr>
          <w:rFonts w:asciiTheme="majorBidi" w:hAnsiTheme="majorBidi" w:cstheme="majorBidi"/>
        </w:rPr>
        <w:t xml:space="preserve"> into</w:t>
      </w:r>
      <w:proofErr w:type="gramEnd"/>
      <w:r w:rsidR="005575BB" w:rsidRPr="00661FEF">
        <w:rPr>
          <w:rFonts w:asciiTheme="majorBidi" w:hAnsiTheme="majorBidi" w:cstheme="majorBidi"/>
        </w:rPr>
        <w:t xml:space="preserve"> the issue </w:t>
      </w:r>
      <w:r w:rsidR="0032105A" w:rsidRPr="00661FEF">
        <w:rPr>
          <w:rFonts w:asciiTheme="majorBidi" w:hAnsiTheme="majorBidi" w:cstheme="majorBidi"/>
        </w:rPr>
        <w:t>of reducing the</w:t>
      </w:r>
      <w:r w:rsidR="00E46BA5" w:rsidRPr="00661FEF">
        <w:rPr>
          <w:rFonts w:asciiTheme="majorBidi" w:hAnsiTheme="majorBidi" w:cstheme="majorBidi"/>
        </w:rPr>
        <w:t xml:space="preserve"> high spread rate of the banks. </w:t>
      </w:r>
      <w:r w:rsidR="00E466BF" w:rsidRPr="00661FEF">
        <w:rPr>
          <w:rFonts w:asciiTheme="majorBidi" w:hAnsiTheme="majorBidi" w:cstheme="majorBidi"/>
        </w:rPr>
        <w:t xml:space="preserve">She also mentioned about the Master Circular </w:t>
      </w:r>
      <w:r w:rsidR="005575BB" w:rsidRPr="00661FEF">
        <w:rPr>
          <w:rFonts w:asciiTheme="majorBidi" w:hAnsiTheme="majorBidi" w:cstheme="majorBidi"/>
        </w:rPr>
        <w:t xml:space="preserve"> to be issued soon</w:t>
      </w:r>
      <w:r w:rsidR="00471971" w:rsidRPr="00661FEF">
        <w:rPr>
          <w:rFonts w:asciiTheme="majorBidi" w:hAnsiTheme="majorBidi" w:cstheme="majorBidi"/>
        </w:rPr>
        <w:t xml:space="preserve"> to address the issues of CMSMEs</w:t>
      </w:r>
      <w:r w:rsidR="00E466BF" w:rsidRPr="00661FEF">
        <w:rPr>
          <w:rFonts w:asciiTheme="majorBidi" w:hAnsiTheme="majorBidi" w:cstheme="majorBidi"/>
        </w:rPr>
        <w:t xml:space="preserve">. </w:t>
      </w:r>
    </w:p>
    <w:p w14:paraId="1A39D75F" w14:textId="77777777" w:rsidR="0032105A" w:rsidRPr="00661FEF" w:rsidRDefault="0032105A" w:rsidP="00661FEF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4BA04117" w14:textId="4945FAE1" w:rsidR="00E46BA5" w:rsidRPr="00661FEF" w:rsidRDefault="00C05922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lastRenderedPageBreak/>
        <w:t>D</w:t>
      </w:r>
      <w:r w:rsidR="00E46BA5" w:rsidRPr="00661FEF">
        <w:rPr>
          <w:rFonts w:asciiTheme="majorBidi" w:hAnsiTheme="majorBidi" w:cstheme="majorBidi"/>
        </w:rPr>
        <w:t>iscussants</w:t>
      </w:r>
      <w:r w:rsidRPr="00661FEF">
        <w:rPr>
          <w:rFonts w:asciiTheme="majorBidi" w:hAnsiTheme="majorBidi" w:cstheme="majorBidi"/>
        </w:rPr>
        <w:t xml:space="preserve"> said </w:t>
      </w:r>
      <w:r w:rsidR="00471971" w:rsidRPr="00661FEF">
        <w:rPr>
          <w:rFonts w:asciiTheme="majorBidi" w:hAnsiTheme="majorBidi" w:cstheme="majorBidi"/>
        </w:rPr>
        <w:t>that the</w:t>
      </w:r>
      <w:r w:rsidR="00E46BA5" w:rsidRPr="00661FEF">
        <w:rPr>
          <w:rFonts w:asciiTheme="majorBidi" w:hAnsiTheme="majorBidi" w:cstheme="majorBidi"/>
        </w:rPr>
        <w:t xml:space="preserve"> late policy response of B</w:t>
      </w:r>
      <w:r w:rsidR="00471971" w:rsidRPr="00661FEF">
        <w:rPr>
          <w:rFonts w:asciiTheme="majorBidi" w:hAnsiTheme="majorBidi" w:cstheme="majorBidi"/>
        </w:rPr>
        <w:t>B</w:t>
      </w:r>
      <w:r w:rsidRPr="00661FEF">
        <w:rPr>
          <w:rFonts w:asciiTheme="majorBidi" w:hAnsiTheme="majorBidi" w:cstheme="majorBidi"/>
        </w:rPr>
        <w:t xml:space="preserve"> </w:t>
      </w:r>
      <w:r w:rsidR="00E46BA5" w:rsidRPr="00661FEF">
        <w:rPr>
          <w:rFonts w:asciiTheme="majorBidi" w:hAnsiTheme="majorBidi" w:cstheme="majorBidi"/>
        </w:rPr>
        <w:t>for the longstanding inflation</w:t>
      </w:r>
      <w:r w:rsidRPr="00661FEF">
        <w:rPr>
          <w:rFonts w:asciiTheme="majorBidi" w:hAnsiTheme="majorBidi" w:cstheme="majorBidi"/>
        </w:rPr>
        <w:t xml:space="preserve"> is a concern. In response to a query </w:t>
      </w:r>
      <w:r w:rsidR="00471971" w:rsidRPr="00661FEF">
        <w:rPr>
          <w:rFonts w:asciiTheme="majorBidi" w:hAnsiTheme="majorBidi" w:cstheme="majorBidi"/>
        </w:rPr>
        <w:t>of Nurul</w:t>
      </w:r>
      <w:r w:rsidR="00261AEA" w:rsidRPr="00661FEF">
        <w:rPr>
          <w:rFonts w:asciiTheme="majorBidi" w:hAnsiTheme="majorBidi" w:cstheme="majorBidi"/>
        </w:rPr>
        <w:t xml:space="preserve"> Absar, Joint Secretary CCCI </w:t>
      </w:r>
      <w:r w:rsidRPr="00661FEF">
        <w:rPr>
          <w:rFonts w:asciiTheme="majorBidi" w:hAnsiTheme="majorBidi" w:cstheme="majorBidi"/>
        </w:rPr>
        <w:t xml:space="preserve">about the need </w:t>
      </w:r>
      <w:r w:rsidR="00261AEA" w:rsidRPr="00661FEF">
        <w:rPr>
          <w:rFonts w:asciiTheme="majorBidi" w:hAnsiTheme="majorBidi" w:cstheme="majorBidi"/>
        </w:rPr>
        <w:t>for a public sector-backed cold storage for agricultural products</w:t>
      </w:r>
      <w:r w:rsidR="00216702" w:rsidRPr="00661FEF">
        <w:rPr>
          <w:rFonts w:asciiTheme="majorBidi" w:hAnsiTheme="majorBidi" w:cstheme="majorBidi"/>
        </w:rPr>
        <w:t xml:space="preserve"> in addressing the price hike in </w:t>
      </w:r>
      <w:r w:rsidR="00261AEA" w:rsidRPr="00661FEF">
        <w:rPr>
          <w:rFonts w:asciiTheme="majorBidi" w:hAnsiTheme="majorBidi" w:cstheme="majorBidi"/>
        </w:rPr>
        <w:t>private cold storage facilities</w:t>
      </w:r>
      <w:r w:rsidR="00216702" w:rsidRPr="00661FEF">
        <w:rPr>
          <w:rFonts w:asciiTheme="majorBidi" w:hAnsiTheme="majorBidi" w:cstheme="majorBidi"/>
        </w:rPr>
        <w:t xml:space="preserve">, </w:t>
      </w:r>
      <w:r w:rsidR="00261AEA" w:rsidRPr="00661FEF">
        <w:rPr>
          <w:rFonts w:asciiTheme="majorBidi" w:hAnsiTheme="majorBidi" w:cstheme="majorBidi"/>
        </w:rPr>
        <w:t xml:space="preserve">Shaikh </w:t>
      </w:r>
      <w:proofErr w:type="spellStart"/>
      <w:r w:rsidR="00261AEA" w:rsidRPr="00661FEF">
        <w:rPr>
          <w:rFonts w:asciiTheme="majorBidi" w:hAnsiTheme="majorBidi" w:cstheme="majorBidi"/>
        </w:rPr>
        <w:t>Murshidul</w:t>
      </w:r>
      <w:proofErr w:type="spellEnd"/>
      <w:r w:rsidR="00261AEA" w:rsidRPr="00661FEF">
        <w:rPr>
          <w:rFonts w:asciiTheme="majorBidi" w:hAnsiTheme="majorBidi" w:cstheme="majorBidi"/>
        </w:rPr>
        <w:t xml:space="preserve"> Islam, Deputy Secretary, Ministry of Agriculture </w:t>
      </w:r>
      <w:r w:rsidR="00216702" w:rsidRPr="00661FEF">
        <w:rPr>
          <w:rFonts w:asciiTheme="majorBidi" w:hAnsiTheme="majorBidi" w:cstheme="majorBidi"/>
        </w:rPr>
        <w:t xml:space="preserve">informed </w:t>
      </w:r>
      <w:r w:rsidR="00261AEA" w:rsidRPr="00661FEF">
        <w:rPr>
          <w:rFonts w:asciiTheme="majorBidi" w:hAnsiTheme="majorBidi" w:cstheme="majorBidi"/>
        </w:rPr>
        <w:t xml:space="preserve">that the ministry is </w:t>
      </w:r>
      <w:r w:rsidR="00216702" w:rsidRPr="00661FEF">
        <w:rPr>
          <w:rFonts w:asciiTheme="majorBidi" w:hAnsiTheme="majorBidi" w:cstheme="majorBidi"/>
        </w:rPr>
        <w:t>mulling for</w:t>
      </w:r>
      <w:r w:rsidR="00261AEA" w:rsidRPr="00661FEF">
        <w:rPr>
          <w:rFonts w:asciiTheme="majorBidi" w:hAnsiTheme="majorBidi" w:cstheme="majorBidi"/>
        </w:rPr>
        <w:t xml:space="preserve"> cold storage facility</w:t>
      </w:r>
      <w:r w:rsidR="00216702" w:rsidRPr="00661FEF">
        <w:rPr>
          <w:rFonts w:asciiTheme="majorBidi" w:hAnsiTheme="majorBidi" w:cstheme="majorBidi"/>
        </w:rPr>
        <w:t xml:space="preserve"> in the public sector</w:t>
      </w:r>
      <w:r w:rsidR="00261AEA" w:rsidRPr="00661FEF">
        <w:rPr>
          <w:rFonts w:asciiTheme="majorBidi" w:hAnsiTheme="majorBidi" w:cstheme="majorBidi"/>
        </w:rPr>
        <w:t xml:space="preserve">. </w:t>
      </w:r>
    </w:p>
    <w:p w14:paraId="7E4C6DBC" w14:textId="77777777" w:rsidR="0037629C" w:rsidRPr="00661FEF" w:rsidRDefault="0037629C" w:rsidP="00661FEF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</w:rPr>
      </w:pPr>
    </w:p>
    <w:p w14:paraId="20AAEB27" w14:textId="04C15B51" w:rsidR="00261AEA" w:rsidRPr="00661FEF" w:rsidRDefault="00261AEA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 xml:space="preserve">Mr. Wajid Hasan Shah, Member, Competition Commission Bangladesh said that the commission is reviewing the existing law as it is a quasi-judiciary organization to broaden its scope of work. Dr. AKM </w:t>
      </w:r>
      <w:proofErr w:type="spellStart"/>
      <w:r w:rsidRPr="00661FEF">
        <w:rPr>
          <w:rFonts w:asciiTheme="majorBidi" w:hAnsiTheme="majorBidi" w:cstheme="majorBidi"/>
        </w:rPr>
        <w:t>Asaduzzaman</w:t>
      </w:r>
      <w:proofErr w:type="spellEnd"/>
      <w:r w:rsidRPr="00661FEF">
        <w:rPr>
          <w:rFonts w:asciiTheme="majorBidi" w:hAnsiTheme="majorBidi" w:cstheme="majorBidi"/>
        </w:rPr>
        <w:t xml:space="preserve"> Patwary, Acting Secretary General of DCCI, pointed out the lack of mismatch in the credit targets of Bangladesh Bank and </w:t>
      </w:r>
      <w:r w:rsidR="00216702" w:rsidRPr="00661FEF">
        <w:rPr>
          <w:rFonts w:asciiTheme="majorBidi" w:hAnsiTheme="majorBidi" w:cstheme="majorBidi"/>
        </w:rPr>
        <w:t xml:space="preserve">mentioning </w:t>
      </w:r>
      <w:r w:rsidRPr="00661FEF">
        <w:rPr>
          <w:rFonts w:asciiTheme="majorBidi" w:hAnsiTheme="majorBidi" w:cstheme="majorBidi"/>
        </w:rPr>
        <w:t xml:space="preserve">that the private sector credit growth has declined at an alarming rate. </w:t>
      </w:r>
      <w:r w:rsidR="0006713F" w:rsidRPr="00661FEF">
        <w:rPr>
          <w:rFonts w:asciiTheme="majorBidi" w:hAnsiTheme="majorBidi" w:cstheme="majorBidi"/>
        </w:rPr>
        <w:t xml:space="preserve">He underscored the synergy between monetary and fiscal policies aligning with market mechanisms. Mr. Aditya Majumder, Program Officer, MCCI, said that MCCI is working with ILO to formalize the economy. </w:t>
      </w:r>
    </w:p>
    <w:p w14:paraId="00090663" w14:textId="77777777" w:rsidR="0037629C" w:rsidRPr="00661FEF" w:rsidRDefault="0037629C" w:rsidP="00661FEF">
      <w:pPr>
        <w:spacing w:after="0" w:line="240" w:lineRule="auto"/>
        <w:jc w:val="both"/>
        <w:rPr>
          <w:rFonts w:asciiTheme="majorBidi" w:hAnsiTheme="majorBidi" w:cstheme="majorBidi"/>
          <w:sz w:val="10"/>
          <w:szCs w:val="10"/>
        </w:rPr>
      </w:pPr>
    </w:p>
    <w:p w14:paraId="165712D5" w14:textId="0DD02252" w:rsidR="00F85723" w:rsidRPr="00661FEF" w:rsidRDefault="0006713F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 xml:space="preserve">Mr. Md. </w:t>
      </w:r>
      <w:proofErr w:type="spellStart"/>
      <w:r w:rsidRPr="00661FEF">
        <w:rPr>
          <w:rFonts w:asciiTheme="majorBidi" w:hAnsiTheme="majorBidi" w:cstheme="majorBidi"/>
        </w:rPr>
        <w:t>Iqtadul</w:t>
      </w:r>
      <w:proofErr w:type="spellEnd"/>
      <w:r w:rsidRPr="00661FEF">
        <w:rPr>
          <w:rFonts w:asciiTheme="majorBidi" w:hAnsiTheme="majorBidi" w:cstheme="majorBidi"/>
        </w:rPr>
        <w:t xml:space="preserve"> Haque from Bangladesh </w:t>
      </w:r>
      <w:proofErr w:type="spellStart"/>
      <w:r w:rsidRPr="00661FEF">
        <w:rPr>
          <w:rFonts w:asciiTheme="majorBidi" w:hAnsiTheme="majorBidi" w:cstheme="majorBidi"/>
        </w:rPr>
        <w:t>Agro</w:t>
      </w:r>
      <w:proofErr w:type="spellEnd"/>
      <w:r w:rsidRPr="00661FEF">
        <w:rPr>
          <w:rFonts w:asciiTheme="majorBidi" w:hAnsiTheme="majorBidi" w:cstheme="majorBidi"/>
        </w:rPr>
        <w:t xml:space="preserve"> Processing Association</w:t>
      </w:r>
      <w:r w:rsidR="0032105A" w:rsidRPr="00661FEF">
        <w:rPr>
          <w:rFonts w:asciiTheme="majorBidi" w:hAnsiTheme="majorBidi" w:cstheme="majorBidi"/>
        </w:rPr>
        <w:t xml:space="preserve"> </w:t>
      </w:r>
      <w:r w:rsidR="00216702" w:rsidRPr="00661FEF">
        <w:rPr>
          <w:rFonts w:asciiTheme="majorBidi" w:hAnsiTheme="majorBidi" w:cstheme="majorBidi"/>
        </w:rPr>
        <w:t xml:space="preserve">(BAPA) endorsed BUILD proposal on refinancing facilities for CMSMEs, </w:t>
      </w:r>
      <w:r w:rsidR="00F85723" w:rsidRPr="00661FEF">
        <w:rPr>
          <w:rFonts w:asciiTheme="majorBidi" w:hAnsiTheme="majorBidi" w:cstheme="majorBidi"/>
        </w:rPr>
        <w:t>echo</w:t>
      </w:r>
      <w:r w:rsidR="00216702" w:rsidRPr="00661FEF">
        <w:rPr>
          <w:rFonts w:asciiTheme="majorBidi" w:hAnsiTheme="majorBidi" w:cstheme="majorBidi"/>
        </w:rPr>
        <w:t>ing</w:t>
      </w:r>
      <w:r w:rsidR="00F85723" w:rsidRPr="00661FEF">
        <w:rPr>
          <w:rFonts w:asciiTheme="majorBidi" w:hAnsiTheme="majorBidi" w:cstheme="majorBidi"/>
        </w:rPr>
        <w:t xml:space="preserve"> the necessity of </w:t>
      </w:r>
      <w:r w:rsidR="00F15670" w:rsidRPr="00661FEF">
        <w:rPr>
          <w:rFonts w:asciiTheme="majorBidi" w:hAnsiTheme="majorBidi" w:cstheme="majorBidi"/>
        </w:rPr>
        <w:t>cold</w:t>
      </w:r>
      <w:r w:rsidR="00F85723" w:rsidRPr="00661FEF">
        <w:rPr>
          <w:rFonts w:asciiTheme="majorBidi" w:hAnsiTheme="majorBidi" w:cstheme="majorBidi"/>
        </w:rPr>
        <w:t xml:space="preserve"> storage based on PPP. Mr. Sumon Chandra Saha, DGM, SME Foundation acknowledged that the raw materials cost is rising for the SMEs due to interest rate rise. He </w:t>
      </w:r>
      <w:r w:rsidR="00F15670" w:rsidRPr="00661FEF">
        <w:rPr>
          <w:rFonts w:asciiTheme="majorBidi" w:hAnsiTheme="majorBidi" w:cstheme="majorBidi"/>
        </w:rPr>
        <w:t>stressed</w:t>
      </w:r>
      <w:r w:rsidR="00F85723" w:rsidRPr="00661FEF">
        <w:rPr>
          <w:rFonts w:asciiTheme="majorBidi" w:hAnsiTheme="majorBidi" w:cstheme="majorBidi"/>
        </w:rPr>
        <w:t xml:space="preserve"> the effective disbursement of the SME funds. Md. Sajib Hossain from BKMEA stated that the EFPF has not gained any momentum</w:t>
      </w:r>
      <w:r w:rsidR="00F15670" w:rsidRPr="00661FEF">
        <w:rPr>
          <w:rFonts w:asciiTheme="majorBidi" w:hAnsiTheme="majorBidi" w:cstheme="majorBidi"/>
        </w:rPr>
        <w:t xml:space="preserve"> and that EDF should be the main concern instead of the EFPF. He </w:t>
      </w:r>
      <w:r w:rsidR="00216702" w:rsidRPr="00661FEF">
        <w:rPr>
          <w:rFonts w:asciiTheme="majorBidi" w:hAnsiTheme="majorBidi" w:cstheme="majorBidi"/>
        </w:rPr>
        <w:t xml:space="preserve">raised the issue of wage board recommending wage hike while their cost of production is increasing. </w:t>
      </w:r>
      <w:r w:rsidR="00F85723" w:rsidRPr="00661FEF">
        <w:rPr>
          <w:rFonts w:asciiTheme="majorBidi" w:hAnsiTheme="majorBidi" w:cstheme="majorBidi"/>
        </w:rPr>
        <w:t xml:space="preserve">Representatives from BBS stated that they are planning to </w:t>
      </w:r>
      <w:r w:rsidR="00216702" w:rsidRPr="00661FEF">
        <w:rPr>
          <w:rFonts w:asciiTheme="majorBidi" w:hAnsiTheme="majorBidi" w:cstheme="majorBidi"/>
        </w:rPr>
        <w:t xml:space="preserve">change the base year from 2016 to 2022 </w:t>
      </w:r>
      <w:proofErr w:type="gramStart"/>
      <w:r w:rsidR="0032105A" w:rsidRPr="00661FEF">
        <w:rPr>
          <w:rFonts w:asciiTheme="majorBidi" w:hAnsiTheme="majorBidi" w:cstheme="majorBidi"/>
        </w:rPr>
        <w:t>for</w:t>
      </w:r>
      <w:proofErr w:type="gramEnd"/>
      <w:r w:rsidR="0032105A" w:rsidRPr="00661FEF">
        <w:rPr>
          <w:rFonts w:asciiTheme="majorBidi" w:hAnsiTheme="majorBidi" w:cstheme="majorBidi"/>
        </w:rPr>
        <w:t xml:space="preserve"> </w:t>
      </w:r>
      <w:r w:rsidR="00F85723" w:rsidRPr="00661FEF">
        <w:rPr>
          <w:rFonts w:asciiTheme="majorBidi" w:hAnsiTheme="majorBidi" w:cstheme="majorBidi"/>
        </w:rPr>
        <w:t xml:space="preserve">calculating the core inflation where the </w:t>
      </w:r>
      <w:proofErr w:type="gramStart"/>
      <w:r w:rsidR="00F85723" w:rsidRPr="00661FEF">
        <w:rPr>
          <w:rFonts w:asciiTheme="majorBidi" w:hAnsiTheme="majorBidi" w:cstheme="majorBidi"/>
        </w:rPr>
        <w:t>basic necessity</w:t>
      </w:r>
      <w:proofErr w:type="gramEnd"/>
      <w:r w:rsidR="00F85723" w:rsidRPr="00661FEF">
        <w:rPr>
          <w:rFonts w:asciiTheme="majorBidi" w:hAnsiTheme="majorBidi" w:cstheme="majorBidi"/>
        </w:rPr>
        <w:t xml:space="preserve"> </w:t>
      </w:r>
      <w:r w:rsidR="00922139" w:rsidRPr="00661FEF">
        <w:rPr>
          <w:rFonts w:asciiTheme="majorBidi" w:hAnsiTheme="majorBidi" w:cstheme="majorBidi"/>
        </w:rPr>
        <w:t xml:space="preserve">of </w:t>
      </w:r>
      <w:r w:rsidR="00F85723" w:rsidRPr="00661FEF">
        <w:rPr>
          <w:rFonts w:asciiTheme="majorBidi" w:hAnsiTheme="majorBidi" w:cstheme="majorBidi"/>
        </w:rPr>
        <w:t xml:space="preserve">consumed products will be incorporated. </w:t>
      </w:r>
    </w:p>
    <w:p w14:paraId="5F1AC764" w14:textId="77777777" w:rsidR="003A0A2E" w:rsidRPr="00661FEF" w:rsidRDefault="003A0A2E" w:rsidP="00661FEF">
      <w:pPr>
        <w:spacing w:after="0" w:line="240" w:lineRule="auto"/>
        <w:jc w:val="both"/>
        <w:rPr>
          <w:rFonts w:asciiTheme="majorBidi" w:hAnsiTheme="majorBidi" w:cstheme="majorBidi"/>
          <w:sz w:val="8"/>
          <w:szCs w:val="8"/>
        </w:rPr>
      </w:pPr>
    </w:p>
    <w:p w14:paraId="746FAFC7" w14:textId="129BB07C" w:rsidR="00F15670" w:rsidRPr="00661FEF" w:rsidRDefault="00F15670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 xml:space="preserve">Mr. Shihab Uddin Ahmed, Senior Assistant </w:t>
      </w:r>
      <w:r w:rsidR="0032105A" w:rsidRPr="00661FEF">
        <w:rPr>
          <w:rFonts w:asciiTheme="majorBidi" w:hAnsiTheme="majorBidi" w:cstheme="majorBidi"/>
        </w:rPr>
        <w:t>Secretary, Finance</w:t>
      </w:r>
      <w:r w:rsidRPr="00661FEF">
        <w:rPr>
          <w:rFonts w:asciiTheme="majorBidi" w:hAnsiTheme="majorBidi" w:cstheme="majorBidi"/>
        </w:rPr>
        <w:t xml:space="preserve"> Division</w:t>
      </w:r>
      <w:r w:rsidR="00216702" w:rsidRPr="00661FEF">
        <w:rPr>
          <w:rFonts w:asciiTheme="majorBidi" w:hAnsiTheme="majorBidi" w:cstheme="majorBidi"/>
        </w:rPr>
        <w:t xml:space="preserve"> endorsed </w:t>
      </w:r>
      <w:r w:rsidRPr="00661FEF">
        <w:rPr>
          <w:rFonts w:asciiTheme="majorBidi" w:hAnsiTheme="majorBidi" w:cstheme="majorBidi"/>
        </w:rPr>
        <w:t xml:space="preserve">the recommendations of BUILD </w:t>
      </w:r>
      <w:r w:rsidR="0032105A" w:rsidRPr="00661FEF">
        <w:rPr>
          <w:rFonts w:asciiTheme="majorBidi" w:hAnsiTheme="majorBidi" w:cstheme="majorBidi"/>
        </w:rPr>
        <w:t>and ensured</w:t>
      </w:r>
      <w:r w:rsidR="00216702" w:rsidRPr="00661FEF">
        <w:rPr>
          <w:rFonts w:asciiTheme="majorBidi" w:hAnsiTheme="majorBidi" w:cstheme="majorBidi"/>
        </w:rPr>
        <w:t xml:space="preserve"> their collaboration</w:t>
      </w:r>
      <w:r w:rsidRPr="00661FEF">
        <w:rPr>
          <w:rFonts w:asciiTheme="majorBidi" w:hAnsiTheme="majorBidi" w:cstheme="majorBidi"/>
        </w:rPr>
        <w:t xml:space="preserve">. Mr. </w:t>
      </w:r>
      <w:proofErr w:type="spellStart"/>
      <w:r w:rsidRPr="00661FEF">
        <w:rPr>
          <w:rFonts w:asciiTheme="majorBidi" w:hAnsiTheme="majorBidi" w:cstheme="majorBidi"/>
        </w:rPr>
        <w:t>Magfirul</w:t>
      </w:r>
      <w:proofErr w:type="spellEnd"/>
      <w:r w:rsidRPr="00661FEF">
        <w:rPr>
          <w:rFonts w:asciiTheme="majorBidi" w:hAnsiTheme="majorBidi" w:cstheme="majorBidi"/>
        </w:rPr>
        <w:t xml:space="preserve"> Hasan Abbasi, Senior Assistant Secretary</w:t>
      </w:r>
      <w:r w:rsidR="00922139" w:rsidRPr="00661FEF">
        <w:rPr>
          <w:rFonts w:asciiTheme="majorBidi" w:hAnsiTheme="majorBidi" w:cstheme="majorBidi"/>
        </w:rPr>
        <w:t>,</w:t>
      </w:r>
      <w:r w:rsidRPr="00661FEF">
        <w:rPr>
          <w:rFonts w:asciiTheme="majorBidi" w:hAnsiTheme="majorBidi" w:cstheme="majorBidi"/>
        </w:rPr>
        <w:t xml:space="preserve"> Ministry of Commerce mentioned that the </w:t>
      </w:r>
      <w:proofErr w:type="spellStart"/>
      <w:r w:rsidRPr="00661FEF">
        <w:rPr>
          <w:rFonts w:asciiTheme="majorBidi" w:hAnsiTheme="majorBidi" w:cstheme="majorBidi"/>
        </w:rPr>
        <w:t>MoC</w:t>
      </w:r>
      <w:proofErr w:type="spellEnd"/>
      <w:r w:rsidRPr="00661FEF">
        <w:rPr>
          <w:rFonts w:asciiTheme="majorBidi" w:hAnsiTheme="majorBidi" w:cstheme="majorBidi"/>
        </w:rPr>
        <w:t xml:space="preserve"> </w:t>
      </w:r>
      <w:r w:rsidR="0032105A" w:rsidRPr="00661FEF">
        <w:rPr>
          <w:rFonts w:asciiTheme="majorBidi" w:hAnsiTheme="majorBidi" w:cstheme="majorBidi"/>
        </w:rPr>
        <w:t>formed</w:t>
      </w:r>
      <w:r w:rsidRPr="00661FEF">
        <w:rPr>
          <w:rFonts w:asciiTheme="majorBidi" w:hAnsiTheme="majorBidi" w:cstheme="majorBidi"/>
        </w:rPr>
        <w:t xml:space="preserve"> a price monitoring cell about a month ago which is working effectively to prevent any supply-chain disruptions. </w:t>
      </w:r>
    </w:p>
    <w:p w14:paraId="02A2A0BE" w14:textId="77777777" w:rsidR="003A0A2E" w:rsidRPr="00661FEF" w:rsidRDefault="003A0A2E" w:rsidP="00661FEF">
      <w:pPr>
        <w:spacing w:after="0" w:line="240" w:lineRule="auto"/>
        <w:jc w:val="both"/>
        <w:rPr>
          <w:rFonts w:asciiTheme="majorBidi" w:hAnsiTheme="majorBidi" w:cstheme="majorBidi"/>
          <w:sz w:val="10"/>
          <w:szCs w:val="10"/>
        </w:rPr>
      </w:pPr>
    </w:p>
    <w:p w14:paraId="043534AC" w14:textId="23D7262E" w:rsidR="002A4D9F" w:rsidRPr="00661FEF" w:rsidRDefault="00E466BF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 xml:space="preserve">In the end Mr. Khan Mohammad </w:t>
      </w:r>
      <w:proofErr w:type="spellStart"/>
      <w:r w:rsidRPr="00661FEF">
        <w:rPr>
          <w:rFonts w:asciiTheme="majorBidi" w:hAnsiTheme="majorBidi" w:cstheme="majorBidi"/>
        </w:rPr>
        <w:t>Saifjada</w:t>
      </w:r>
      <w:proofErr w:type="spellEnd"/>
      <w:r w:rsidR="00922139" w:rsidRPr="00661FEF">
        <w:rPr>
          <w:rFonts w:asciiTheme="majorBidi" w:hAnsiTheme="majorBidi" w:cstheme="majorBidi"/>
        </w:rPr>
        <w:t>,</w:t>
      </w:r>
      <w:r w:rsidRPr="00661FEF">
        <w:rPr>
          <w:rFonts w:asciiTheme="majorBidi" w:hAnsiTheme="majorBidi" w:cstheme="majorBidi"/>
        </w:rPr>
        <w:t xml:space="preserve"> Additional </w:t>
      </w:r>
      <w:r w:rsidR="0032105A" w:rsidRPr="00661FEF">
        <w:rPr>
          <w:rFonts w:asciiTheme="majorBidi" w:hAnsiTheme="majorBidi" w:cstheme="majorBidi"/>
        </w:rPr>
        <w:t>Director</w:t>
      </w:r>
      <w:r w:rsidRPr="00661FEF">
        <w:rPr>
          <w:rFonts w:asciiTheme="majorBidi" w:hAnsiTheme="majorBidi" w:cstheme="majorBidi"/>
        </w:rPr>
        <w:t xml:space="preserve"> of B</w:t>
      </w:r>
      <w:r w:rsidR="00922139" w:rsidRPr="00661FEF">
        <w:rPr>
          <w:rFonts w:asciiTheme="majorBidi" w:hAnsiTheme="majorBidi" w:cstheme="majorBidi"/>
        </w:rPr>
        <w:t>B</w:t>
      </w:r>
      <w:r w:rsidRPr="00661FEF">
        <w:rPr>
          <w:rFonts w:asciiTheme="majorBidi" w:hAnsiTheme="majorBidi" w:cstheme="majorBidi"/>
        </w:rPr>
        <w:t xml:space="preserve"> stated that the central bank does not have any target </w:t>
      </w:r>
      <w:proofErr w:type="gramStart"/>
      <w:r w:rsidRPr="00661FEF">
        <w:rPr>
          <w:rFonts w:asciiTheme="majorBidi" w:hAnsiTheme="majorBidi" w:cstheme="majorBidi"/>
        </w:rPr>
        <w:t>of</w:t>
      </w:r>
      <w:proofErr w:type="gramEnd"/>
      <w:r w:rsidRPr="00661FEF">
        <w:rPr>
          <w:rFonts w:asciiTheme="majorBidi" w:hAnsiTheme="majorBidi" w:cstheme="majorBidi"/>
        </w:rPr>
        <w:t xml:space="preserve"> broad money they just make a projection of it. He pointed out</w:t>
      </w:r>
      <w:r w:rsidR="00922139" w:rsidRPr="00661FEF">
        <w:rPr>
          <w:rFonts w:asciiTheme="majorBidi" w:hAnsiTheme="majorBidi" w:cstheme="majorBidi"/>
        </w:rPr>
        <w:t xml:space="preserve"> </w:t>
      </w:r>
      <w:r w:rsidR="0032105A" w:rsidRPr="00661FEF">
        <w:rPr>
          <w:rFonts w:asciiTheme="majorBidi" w:hAnsiTheme="majorBidi" w:cstheme="majorBidi"/>
        </w:rPr>
        <w:t>that due</w:t>
      </w:r>
      <w:r w:rsidRPr="00661FEF">
        <w:rPr>
          <w:rFonts w:asciiTheme="majorBidi" w:hAnsiTheme="majorBidi" w:cstheme="majorBidi"/>
        </w:rPr>
        <w:t xml:space="preserve"> to negative balance of payments, the net foreign asset growth slowed down but now the current account is stabilized to some extent that has eased the pressure on </w:t>
      </w:r>
      <w:proofErr w:type="spellStart"/>
      <w:r w:rsidRPr="00661FEF">
        <w:rPr>
          <w:rFonts w:asciiTheme="majorBidi" w:hAnsiTheme="majorBidi" w:cstheme="majorBidi"/>
        </w:rPr>
        <w:t>BoP</w:t>
      </w:r>
      <w:proofErr w:type="spellEnd"/>
      <w:r w:rsidRPr="00661FEF">
        <w:rPr>
          <w:rFonts w:asciiTheme="majorBidi" w:hAnsiTheme="majorBidi" w:cstheme="majorBidi"/>
        </w:rPr>
        <w:t xml:space="preserve">. </w:t>
      </w:r>
    </w:p>
    <w:p w14:paraId="1624EAEC" w14:textId="77777777" w:rsidR="003A0A2E" w:rsidRPr="00661FEF" w:rsidRDefault="003A0A2E" w:rsidP="00661FEF">
      <w:pPr>
        <w:spacing w:after="0" w:line="240" w:lineRule="auto"/>
        <w:jc w:val="both"/>
        <w:rPr>
          <w:rFonts w:asciiTheme="majorBidi" w:hAnsiTheme="majorBidi" w:cstheme="majorBidi"/>
          <w:sz w:val="10"/>
          <w:szCs w:val="10"/>
        </w:rPr>
      </w:pPr>
    </w:p>
    <w:p w14:paraId="0DEFA7B1" w14:textId="04FCBA1D" w:rsidR="002A4D9F" w:rsidRPr="00661FEF" w:rsidRDefault="00B24C17" w:rsidP="00661FEF">
      <w:pPr>
        <w:spacing w:after="0" w:line="240" w:lineRule="auto"/>
        <w:jc w:val="both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>Economists, academia, representatives of banks, chambers/</w:t>
      </w:r>
      <w:r w:rsidR="00922139" w:rsidRPr="00661FEF">
        <w:rPr>
          <w:rFonts w:asciiTheme="majorBidi" w:hAnsiTheme="majorBidi" w:cstheme="majorBidi"/>
        </w:rPr>
        <w:t>associations</w:t>
      </w:r>
      <w:r w:rsidRPr="00661FEF">
        <w:rPr>
          <w:rFonts w:asciiTheme="majorBidi" w:hAnsiTheme="majorBidi" w:cstheme="majorBidi"/>
        </w:rPr>
        <w:t xml:space="preserve"> put forward their opinions and expressed their concerns for a </w:t>
      </w:r>
      <w:r w:rsidR="0032105A" w:rsidRPr="00661FEF">
        <w:rPr>
          <w:rFonts w:asciiTheme="majorBidi" w:hAnsiTheme="majorBidi" w:cstheme="majorBidi"/>
        </w:rPr>
        <w:t>long-standing</w:t>
      </w:r>
      <w:r w:rsidRPr="00661FEF">
        <w:rPr>
          <w:rFonts w:asciiTheme="majorBidi" w:hAnsiTheme="majorBidi" w:cstheme="majorBidi"/>
        </w:rPr>
        <w:t xml:space="preserve"> </w:t>
      </w:r>
      <w:r w:rsidR="00922139" w:rsidRPr="00661FEF">
        <w:rPr>
          <w:rFonts w:asciiTheme="majorBidi" w:hAnsiTheme="majorBidi" w:cstheme="majorBidi"/>
        </w:rPr>
        <w:t>i</w:t>
      </w:r>
      <w:r w:rsidRPr="00661FEF">
        <w:rPr>
          <w:rFonts w:asciiTheme="majorBidi" w:hAnsiTheme="majorBidi" w:cstheme="majorBidi"/>
        </w:rPr>
        <w:t xml:space="preserve">nflation in the country and </w:t>
      </w:r>
      <w:r w:rsidR="005575BB" w:rsidRPr="00661FEF">
        <w:rPr>
          <w:rFonts w:asciiTheme="majorBidi" w:hAnsiTheme="majorBidi" w:cstheme="majorBidi"/>
        </w:rPr>
        <w:t>expect</w:t>
      </w:r>
      <w:r w:rsidRPr="00661FEF">
        <w:rPr>
          <w:rFonts w:asciiTheme="majorBidi" w:hAnsiTheme="majorBidi" w:cstheme="majorBidi"/>
        </w:rPr>
        <w:t xml:space="preserve"> that the </w:t>
      </w:r>
      <w:r w:rsidR="00922139" w:rsidRPr="00661FEF">
        <w:rPr>
          <w:rFonts w:asciiTheme="majorBidi" w:hAnsiTheme="majorBidi" w:cstheme="majorBidi"/>
        </w:rPr>
        <w:t xml:space="preserve">efforts </w:t>
      </w:r>
      <w:r w:rsidRPr="00661FEF">
        <w:rPr>
          <w:rFonts w:asciiTheme="majorBidi" w:hAnsiTheme="majorBidi" w:cstheme="majorBidi"/>
        </w:rPr>
        <w:t xml:space="preserve">of BB </w:t>
      </w:r>
      <w:r w:rsidR="00922139" w:rsidRPr="00661FEF">
        <w:rPr>
          <w:rFonts w:asciiTheme="majorBidi" w:hAnsiTheme="majorBidi" w:cstheme="majorBidi"/>
        </w:rPr>
        <w:t xml:space="preserve">to contain inflation will see </w:t>
      </w:r>
      <w:r w:rsidR="0032105A" w:rsidRPr="00661FEF">
        <w:rPr>
          <w:rFonts w:asciiTheme="majorBidi" w:hAnsiTheme="majorBidi" w:cstheme="majorBidi"/>
        </w:rPr>
        <w:t>success</w:t>
      </w:r>
      <w:r w:rsidR="00922139" w:rsidRPr="00661FEF">
        <w:rPr>
          <w:rFonts w:asciiTheme="majorBidi" w:hAnsiTheme="majorBidi" w:cstheme="majorBidi"/>
        </w:rPr>
        <w:t xml:space="preserve"> soon. </w:t>
      </w:r>
      <w:r w:rsidRPr="00661FEF">
        <w:rPr>
          <w:rFonts w:asciiTheme="majorBidi" w:hAnsiTheme="majorBidi" w:cstheme="majorBidi"/>
        </w:rPr>
        <w:t xml:space="preserve">  </w:t>
      </w:r>
      <w:r w:rsidR="002A4D9F" w:rsidRPr="00661FEF">
        <w:rPr>
          <w:rFonts w:asciiTheme="majorBidi" w:hAnsiTheme="majorBidi" w:cstheme="majorBidi"/>
        </w:rPr>
        <w:t xml:space="preserve"> </w:t>
      </w:r>
    </w:p>
    <w:p w14:paraId="56F468CC" w14:textId="77777777" w:rsidR="0032105A" w:rsidRPr="00661FEF" w:rsidRDefault="0032105A" w:rsidP="00661FEF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3F0EBAC" w14:textId="4A6A2386" w:rsidR="00E90E04" w:rsidRPr="00661FEF" w:rsidRDefault="00E90E04" w:rsidP="00661FEF">
      <w:pPr>
        <w:spacing w:after="0" w:line="240" w:lineRule="auto"/>
        <w:jc w:val="center"/>
        <w:rPr>
          <w:rFonts w:asciiTheme="majorBidi" w:hAnsiTheme="majorBidi" w:cstheme="majorBidi"/>
        </w:rPr>
      </w:pPr>
      <w:r w:rsidRPr="00661FEF">
        <w:rPr>
          <w:rFonts w:asciiTheme="majorBidi" w:hAnsiTheme="majorBidi" w:cstheme="majorBidi"/>
        </w:rPr>
        <w:t>…x…</w:t>
      </w:r>
    </w:p>
    <w:sectPr w:rsidR="00E90E04" w:rsidRPr="00661FEF" w:rsidSect="006F6D98">
      <w:headerReference w:type="default" r:id="rId6"/>
      <w:pgSz w:w="11909" w:h="16834" w:code="9"/>
      <w:pgMar w:top="1440" w:right="1440" w:bottom="1440" w:left="144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0737" w14:textId="77777777" w:rsidR="002837DB" w:rsidRDefault="002837DB" w:rsidP="005E2449">
      <w:pPr>
        <w:spacing w:after="0" w:line="240" w:lineRule="auto"/>
      </w:pPr>
      <w:r>
        <w:separator/>
      </w:r>
    </w:p>
  </w:endnote>
  <w:endnote w:type="continuationSeparator" w:id="0">
    <w:p w14:paraId="353BB0D7" w14:textId="77777777" w:rsidR="002837DB" w:rsidRDefault="002837DB" w:rsidP="005E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0894" w14:textId="77777777" w:rsidR="002837DB" w:rsidRDefault="002837DB" w:rsidP="005E2449">
      <w:pPr>
        <w:spacing w:after="0" w:line="240" w:lineRule="auto"/>
      </w:pPr>
      <w:r>
        <w:separator/>
      </w:r>
    </w:p>
  </w:footnote>
  <w:footnote w:type="continuationSeparator" w:id="0">
    <w:p w14:paraId="2061EE72" w14:textId="77777777" w:rsidR="002837DB" w:rsidRDefault="002837DB" w:rsidP="005E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0E60" w14:textId="0A5815D8" w:rsidR="005E2449" w:rsidRDefault="005E2449">
    <w:pPr>
      <w:pStyle w:val="Header"/>
    </w:pPr>
    <w:r w:rsidRPr="00F50E9E">
      <w:rPr>
        <w:rFonts w:ascii="Calibri" w:eastAsia="Calibri" w:hAnsi="Calibri" w:cs="Vrinda"/>
        <w:noProof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3AE710BE" wp14:editId="0035CC71">
          <wp:simplePos x="0" y="0"/>
          <wp:positionH relativeFrom="column">
            <wp:posOffset>-800100</wp:posOffset>
          </wp:positionH>
          <wp:positionV relativeFrom="paragraph">
            <wp:posOffset>-457200</wp:posOffset>
          </wp:positionV>
          <wp:extent cx="7705725" cy="1000125"/>
          <wp:effectExtent l="0" t="0" r="9525" b="9525"/>
          <wp:wrapTight wrapText="bothSides">
            <wp:wrapPolygon edited="0">
              <wp:start x="0" y="0"/>
              <wp:lineTo x="0" y="21394"/>
              <wp:lineTo x="21573" y="21394"/>
              <wp:lineTo x="21573" y="0"/>
              <wp:lineTo x="0" y="0"/>
            </wp:wrapPolygon>
          </wp:wrapTight>
          <wp:docPr id="1" name="Picture 1" descr="E:\Personal_Data\build_logo\BUILD Letter Head Sof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ersonal_Data\build_logo\BUILD Letter Head Soft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05"/>
    <w:rsid w:val="0004077A"/>
    <w:rsid w:val="0006713F"/>
    <w:rsid w:val="000A6CD8"/>
    <w:rsid w:val="001443AD"/>
    <w:rsid w:val="00155F35"/>
    <w:rsid w:val="00216702"/>
    <w:rsid w:val="00261AEA"/>
    <w:rsid w:val="002837DB"/>
    <w:rsid w:val="002A4D9F"/>
    <w:rsid w:val="002C48CA"/>
    <w:rsid w:val="002D4F6A"/>
    <w:rsid w:val="0032105A"/>
    <w:rsid w:val="0037629C"/>
    <w:rsid w:val="003A0A2E"/>
    <w:rsid w:val="003E0FD5"/>
    <w:rsid w:val="00471971"/>
    <w:rsid w:val="004B3A5A"/>
    <w:rsid w:val="00525F8B"/>
    <w:rsid w:val="005575BB"/>
    <w:rsid w:val="0058162C"/>
    <w:rsid w:val="00595E37"/>
    <w:rsid w:val="005E2449"/>
    <w:rsid w:val="006278F0"/>
    <w:rsid w:val="00656E79"/>
    <w:rsid w:val="00661FEF"/>
    <w:rsid w:val="0066619A"/>
    <w:rsid w:val="006F6D98"/>
    <w:rsid w:val="00706847"/>
    <w:rsid w:val="00794B5D"/>
    <w:rsid w:val="007A6FC2"/>
    <w:rsid w:val="007D4720"/>
    <w:rsid w:val="008006B1"/>
    <w:rsid w:val="00803EA9"/>
    <w:rsid w:val="008551F9"/>
    <w:rsid w:val="00922139"/>
    <w:rsid w:val="00944603"/>
    <w:rsid w:val="00963774"/>
    <w:rsid w:val="009D4760"/>
    <w:rsid w:val="00A3369F"/>
    <w:rsid w:val="00B24C17"/>
    <w:rsid w:val="00B71C2F"/>
    <w:rsid w:val="00B74D60"/>
    <w:rsid w:val="00C05922"/>
    <w:rsid w:val="00C65B1D"/>
    <w:rsid w:val="00C70EB5"/>
    <w:rsid w:val="00CA1FF8"/>
    <w:rsid w:val="00CE4F4F"/>
    <w:rsid w:val="00D27D05"/>
    <w:rsid w:val="00D436D5"/>
    <w:rsid w:val="00E466BF"/>
    <w:rsid w:val="00E46BA5"/>
    <w:rsid w:val="00E90E04"/>
    <w:rsid w:val="00F15670"/>
    <w:rsid w:val="00F85723"/>
    <w:rsid w:val="00F957FB"/>
    <w:rsid w:val="00FD4A47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C3F1B"/>
  <w15:chartTrackingRefBased/>
  <w15:docId w15:val="{9EFCC245-25C6-4C1D-8FB8-2CD44A3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D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D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D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D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D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D0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D0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D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D0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D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D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D0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49"/>
  </w:style>
  <w:style w:type="paragraph" w:styleId="Footer">
    <w:name w:val="footer"/>
    <w:basedOn w:val="Normal"/>
    <w:link w:val="FooterChar"/>
    <w:uiPriority w:val="99"/>
    <w:unhideWhenUsed/>
    <w:rsid w:val="005E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 Haider</dc:creator>
  <cp:keywords/>
  <dc:description/>
  <cp:lastModifiedBy>Second Account</cp:lastModifiedBy>
  <cp:revision>4</cp:revision>
  <dcterms:created xsi:type="dcterms:W3CDTF">2025-02-25T08:32:00Z</dcterms:created>
  <dcterms:modified xsi:type="dcterms:W3CDTF">2025-02-25T08:52:00Z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86a7cd3be02efd7d38fc955a3cf544e068cf0f4eb41699cc39288985c6a5b035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2025-02-24T07:54:43Z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0fee6504-d861-4e61-9893-54ed23862319</vt:lpwstr>
  </property>
  <property fmtid="{D5CDD505-2E9C-101B-9397-08002B2CF9AE}" pid="8" name="MSIP_Label_defa4170-0d19-0005-0004-bc88714345d2_ActionId">
    <vt:lpwstr>77b71c40-91db-44aa-a05d-d323579a1175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