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A7E9" w14:textId="77777777" w:rsidR="005E2449" w:rsidRPr="00BE747A" w:rsidRDefault="005E2449" w:rsidP="00BE747A">
      <w:pPr>
        <w:spacing w:after="0" w:line="240" w:lineRule="auto"/>
        <w:contextualSpacing/>
        <w:jc w:val="center"/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</w:pPr>
      <w:r w:rsidRPr="00BE747A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>Press Release</w:t>
      </w:r>
    </w:p>
    <w:p w14:paraId="07952E26" w14:textId="77777777" w:rsidR="00BE747A" w:rsidRDefault="00BE747A" w:rsidP="00BE747A">
      <w:pPr>
        <w:spacing w:after="0" w:line="240" w:lineRule="auto"/>
        <w:contextualSpacing/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</w:pPr>
    </w:p>
    <w:p w14:paraId="42DD59E8" w14:textId="15E9A326" w:rsidR="005E2449" w:rsidRPr="00661FEF" w:rsidRDefault="005E2449" w:rsidP="00BE747A">
      <w:pPr>
        <w:spacing w:after="0" w:line="240" w:lineRule="auto"/>
        <w:contextualSpacing/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</w:pP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BUILD/0</w:t>
      </w:r>
      <w:r w:rsidR="00BE747A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7</w:t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/2025/</w:t>
      </w:r>
      <w:r w:rsidR="006A1CD9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2</w:t>
      </w:r>
      <w:r w:rsidR="000C5040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54</w:t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 xml:space="preserve">       </w:t>
      </w:r>
      <w:r w:rsidR="00BE747A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ab/>
      </w:r>
      <w:r w:rsidRPr="00661FEF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>Date</w:t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 xml:space="preserve">: </w:t>
      </w:r>
      <w:r w:rsidR="00BE747A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13 July</w:t>
      </w:r>
      <w:r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 xml:space="preserve"> 202</w:t>
      </w:r>
      <w:r w:rsidR="00FD4A47" w:rsidRPr="00661FEF">
        <w:rPr>
          <w:rFonts w:asciiTheme="majorBidi" w:eastAsia="Calibri" w:hAnsiTheme="majorBidi" w:cstheme="majorBidi"/>
          <w:bCs/>
          <w:color w:val="000000"/>
          <w:kern w:val="0"/>
          <w:lang w:val="en-GB"/>
          <w14:ligatures w14:val="none"/>
        </w:rPr>
        <w:t>5</w:t>
      </w:r>
    </w:p>
    <w:p w14:paraId="43BE76C9" w14:textId="77777777" w:rsidR="006A1CD9" w:rsidRDefault="006A1CD9" w:rsidP="00BE747A">
      <w:pPr>
        <w:tabs>
          <w:tab w:val="left" w:pos="200"/>
        </w:tabs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color w:val="000000"/>
          <w:kern w:val="0"/>
          <w:u w:val="single"/>
          <w:lang w:val="en-GB"/>
          <w14:ligatures w14:val="none"/>
        </w:rPr>
      </w:pPr>
    </w:p>
    <w:p w14:paraId="20F30EA1" w14:textId="2EFD45DF" w:rsidR="005E2449" w:rsidRPr="006A1CD9" w:rsidRDefault="005E2449" w:rsidP="00BE747A">
      <w:pPr>
        <w:tabs>
          <w:tab w:val="left" w:pos="200"/>
        </w:tabs>
        <w:spacing w:after="0" w:line="240" w:lineRule="auto"/>
        <w:contextualSpacing/>
        <w:jc w:val="both"/>
        <w:rPr>
          <w:rFonts w:asciiTheme="majorBidi" w:eastAsia="Calibri" w:hAnsiTheme="majorBidi" w:cstheme="majorBidi"/>
          <w:bCs/>
          <w:color w:val="000000"/>
          <w:kern w:val="0"/>
          <w:u w:val="single"/>
          <w:lang w:val="en-GB"/>
          <w14:ligatures w14:val="none"/>
        </w:rPr>
      </w:pPr>
      <w:r w:rsidRPr="00661FEF">
        <w:rPr>
          <w:rFonts w:asciiTheme="majorBidi" w:eastAsia="Calibri" w:hAnsiTheme="majorBidi" w:cstheme="majorBidi"/>
          <w:b/>
          <w:color w:val="000000"/>
          <w:kern w:val="0"/>
          <w:u w:val="single"/>
          <w:lang w:val="en-GB"/>
          <w14:ligatures w14:val="none"/>
        </w:rPr>
        <w:t>Attn: News Editor/ Chief Reporter/ Assignment Editor /Business Page-in-Charge</w:t>
      </w:r>
      <w:r w:rsidRPr="00661FEF">
        <w:rPr>
          <w:rFonts w:asciiTheme="majorBidi" w:eastAsia="Calibri" w:hAnsiTheme="majorBidi" w:cstheme="majorBidi"/>
          <w:bCs/>
          <w:color w:val="000000"/>
          <w:kern w:val="0"/>
          <w:u w:val="single"/>
          <w:lang w:val="en-GB"/>
          <w14:ligatures w14:val="none"/>
        </w:rPr>
        <w:t>:</w:t>
      </w:r>
    </w:p>
    <w:p w14:paraId="33145E27" w14:textId="77777777" w:rsidR="006A1CD9" w:rsidRDefault="006A1CD9" w:rsidP="00BE747A">
      <w:pPr>
        <w:tabs>
          <w:tab w:val="left" w:pos="200"/>
        </w:tabs>
        <w:spacing w:after="0" w:line="240" w:lineRule="auto"/>
        <w:contextualSpacing/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</w:pPr>
    </w:p>
    <w:p w14:paraId="7E820C91" w14:textId="1B751C63" w:rsidR="006A1CD9" w:rsidRDefault="005E2449" w:rsidP="006A1CD9">
      <w:pPr>
        <w:tabs>
          <w:tab w:val="left" w:pos="200"/>
        </w:tabs>
        <w:spacing w:after="0" w:line="240" w:lineRule="auto"/>
        <w:contextualSpacing/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</w:pPr>
      <w:r w:rsidRPr="00661FEF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>Title</w:t>
      </w:r>
      <w:r w:rsidR="00B24C17" w:rsidRPr="00661FEF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 xml:space="preserve">: </w:t>
      </w:r>
      <w:r w:rsidRPr="00661FEF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 xml:space="preserve"> </w:t>
      </w:r>
      <w:r w:rsidR="00BE747A" w:rsidRPr="00BE747A">
        <w:rPr>
          <w:rFonts w:asciiTheme="majorBidi" w:eastAsia="Calibri" w:hAnsiTheme="majorBidi" w:cstheme="majorBidi"/>
          <w:b/>
          <w:color w:val="000000"/>
          <w:kern w:val="0"/>
          <w:lang w:val="en-GB"/>
          <w14:ligatures w14:val="none"/>
        </w:rPr>
        <w:t>CMSME Refinancing Policy Stresses Prominence to Support Small &amp; Micro Entrepreneurs</w:t>
      </w:r>
    </w:p>
    <w:p w14:paraId="727288F6" w14:textId="77777777" w:rsidR="006A1CD9" w:rsidRPr="002C4E0D" w:rsidRDefault="006A1CD9" w:rsidP="006A1CD9">
      <w:pPr>
        <w:tabs>
          <w:tab w:val="left" w:pos="200"/>
        </w:tabs>
        <w:spacing w:after="0" w:line="240" w:lineRule="auto"/>
        <w:contextualSpacing/>
        <w:rPr>
          <w:rFonts w:asciiTheme="majorBidi" w:eastAsia="Calibri" w:hAnsiTheme="majorBidi" w:cstheme="majorBidi"/>
          <w:b/>
          <w:color w:val="000000"/>
          <w:kern w:val="0"/>
          <w:sz w:val="12"/>
          <w:szCs w:val="12"/>
          <w:lang w:val="en-GB"/>
          <w14:ligatures w14:val="none"/>
        </w:rPr>
      </w:pPr>
    </w:p>
    <w:p w14:paraId="0946B8F9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১০ জুলাই ২০২৫ তারিখে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/>
          <w:cs/>
          <w:lang w:bidi="bn-IN"/>
        </w:rPr>
        <w:t>বিজনেস ইনিশিয়েটিভ লিডিং ডেভেলপমেন্ট (</w:t>
      </w:r>
      <w:r>
        <w:rPr>
          <w:rFonts w:ascii="Nikosh" w:hAnsi="Nikosh" w:cs="Nikosh"/>
          <w:lang w:bidi="bn-BD"/>
        </w:rPr>
        <w:t>BUILD)–</w:t>
      </w:r>
      <w:r>
        <w:rPr>
          <w:rFonts w:ascii="Nikosh" w:hAnsi="Nikosh" w:cs="Nikosh"/>
          <w:cs/>
          <w:lang w:bidi="bn-IN"/>
        </w:rPr>
        <w:t xml:space="preserve">এর কনফারেন্স রুমে বাংলাদেশ ব্যাংক কর্তৃক প্রণীত </w:t>
      </w:r>
      <w:r>
        <w:rPr>
          <w:rFonts w:ascii="Nikosh" w:hAnsi="Nikosh" w:cs="Nikosh"/>
          <w:lang w:bidi="bn-BD"/>
        </w:rPr>
        <w:t xml:space="preserve">CMSME </w:t>
      </w:r>
      <w:r>
        <w:rPr>
          <w:rFonts w:ascii="Nikosh" w:hAnsi="Nikosh" w:cs="Nikosh"/>
          <w:cs/>
          <w:lang w:bidi="bn-IN"/>
        </w:rPr>
        <w:t xml:space="preserve">মাস্টার সার্কুলার ২০২৫ নিয়ে এক নীতিগত সংলাপ অনুষ্ঠিত হয়। সংলাপে সার্কুলারের গুরুত্বপূর্ণ দিকসমূহ এবং বিভিন্ন ব্যাংক ও আর্থিক প্রতিষ্ঠানের অংশগ্রহণে পরিচালিত একটি ক্ষুদ্র জরিপের ফলাফল উপস্থাপন করা হয়। </w:t>
      </w:r>
      <w:r>
        <w:rPr>
          <w:rFonts w:ascii="Nikosh" w:hAnsi="Nikosh" w:cs="Nikosh"/>
        </w:rPr>
        <w:t>BUILD-</w:t>
      </w:r>
      <w:r>
        <w:rPr>
          <w:rFonts w:ascii="Nikosh" w:hAnsi="Nikosh" w:cs="Nikosh"/>
          <w:cs/>
          <w:lang w:bidi="bn-BD"/>
        </w:rPr>
        <w:t>এর উদ্যোগে আয়োজিত এই সংলাপে সংশ্লিষ্ট নীতিনির্ধারক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সরকারি প্রতিষ্ঠান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ব্যাংক প্রতিনিধি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উদ্যোক্তা এবং গবেষকরা অংশ নেন এবং সার্কুলারের নানা দিক নিয়ে খোলামেলা আলোচনা করেন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/>
          <w:cs/>
          <w:lang w:bidi="bn-BD"/>
        </w:rPr>
        <w:t xml:space="preserve">আলোচনার শুরুতে </w:t>
      </w:r>
      <w:r>
        <w:rPr>
          <w:rFonts w:ascii="Nikosh" w:hAnsi="Nikosh" w:cs="Nikosh"/>
        </w:rPr>
        <w:t>BUILD-</w:t>
      </w:r>
      <w:r>
        <w:rPr>
          <w:rFonts w:ascii="Nikosh" w:hAnsi="Nikosh" w:cs="Nikosh"/>
          <w:cs/>
          <w:lang w:bidi="bn-BD"/>
        </w:rPr>
        <w:t>এর প্রধান নির্বাহী কর্মকর্তা ফেরদৌস আরা বেগম সংলাপের প্রেক্ষাপট তুলে ধরেন এবং পুরো অনুষ্ঠানটি সঞ্চালনা করেন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br/>
      </w:r>
      <w:r>
        <w:rPr>
          <w:rFonts w:ascii="Nikosh" w:hAnsi="Nikosh" w:cs="Nikosh"/>
          <w:cs/>
          <w:lang w:bidi="bn-IN"/>
        </w:rPr>
        <w:t xml:space="preserve">প্রধান অতিথি হিসেবে উপস্থিত ছিলেন বাংলাদেশ ব্যাংকের </w:t>
      </w:r>
      <w:r>
        <w:rPr>
          <w:rFonts w:ascii="Nikosh" w:hAnsi="Nikosh" w:cs="Nikosh"/>
          <w:b/>
          <w:bCs/>
          <w:cs/>
          <w:lang w:bidi="bn-IN"/>
        </w:rPr>
        <w:t>এসএমইএসপিডি বিভাগের পরিচালক</w:t>
      </w:r>
      <w:r>
        <w:rPr>
          <w:rFonts w:ascii="Nikosh" w:hAnsi="Nikosh" w:cs="Nikosh"/>
          <w:b/>
          <w:bCs/>
          <w:cs/>
          <w:lang w:bidi="bn-BD"/>
        </w:rPr>
        <w:t xml:space="preserve"> </w:t>
      </w:r>
      <w:r>
        <w:rPr>
          <w:rFonts w:ascii="Nikosh" w:hAnsi="Nikosh" w:cs="Nikosh"/>
          <w:b/>
          <w:bCs/>
          <w:cs/>
          <w:lang w:bidi="bn-IN"/>
        </w:rPr>
        <w:t>নওশাদ মুস্তফা</w:t>
      </w:r>
      <w:r>
        <w:rPr>
          <w:rFonts w:ascii="Nikosh" w:hAnsi="Nikosh" w:cs="Nikosh"/>
          <w:b/>
          <w:bCs/>
          <w:cs/>
          <w:lang w:bidi="hi-IN"/>
        </w:rPr>
        <w:t>।</w:t>
      </w:r>
      <w:r>
        <w:rPr>
          <w:rFonts w:ascii="Nikosh" w:hAnsi="Nikosh" w:cs="Nikosh"/>
          <w:cs/>
          <w:lang w:bidi="bn-BD"/>
        </w:rPr>
        <w:t xml:space="preserve"> এছাড়াও উপস্থিত ছিলেন শিল্প মন্ত্রণালয়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বিসিক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এসএমই ফাউন্ডেশন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পিকেএসএফ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ডিসিসিআই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এমসিসিআই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বিভিন্ন ব্যাংকের ঊর্ধ্বতন কর্মকর্তা ও নারী উদ্যোক্তারা</w:t>
      </w:r>
      <w:r>
        <w:rPr>
          <w:rFonts w:ascii="Nikosh" w:hAnsi="Nikosh" w:cs="Nikosh"/>
          <w:cs/>
          <w:lang w:bidi="hi-IN"/>
        </w:rPr>
        <w:t xml:space="preserve">।  </w:t>
      </w:r>
    </w:p>
    <w:p w14:paraId="7932CD2B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hi-IN"/>
        </w:rPr>
      </w:pPr>
      <w:r>
        <w:rPr>
          <w:rFonts w:ascii="Nikosh" w:hAnsi="Nikosh" w:cs="Nikosh"/>
        </w:rPr>
        <w:t>BUILD-</w:t>
      </w:r>
      <w:r>
        <w:rPr>
          <w:rFonts w:ascii="Nikosh" w:hAnsi="Nikosh" w:cs="Nikosh"/>
          <w:cs/>
          <w:lang w:bidi="bn-BD"/>
        </w:rPr>
        <w:t>এর রিসার্চ অ্যাসোসিয়েট আসিফ হায়দার এবং অতিরিক্ত গবেষণা পরিচালক পল্লব ভট্টাচার্য যৌথভাবে একটি গবেষণা প্রবন্ধ উপস্থাপন করেন। প্রবন্ধে সার্কুলারের নতুনত্ব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উদ্যোক্তাবান্ধব দিক এবং কিছু চ্যালেঞ্জের কথাও উঠে আসে</w:t>
      </w:r>
      <w:r>
        <w:rPr>
          <w:rFonts w:ascii="Nikosh" w:hAnsi="Nikosh" w:cs="Nikosh"/>
          <w:cs/>
          <w:lang w:bidi="hi-IN"/>
        </w:rPr>
        <w:t>।</w:t>
      </w:r>
    </w:p>
    <w:p w14:paraId="02789FCE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2CF5EAFA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/>
        </w:rPr>
        <w:t xml:space="preserve">BUILD </w:t>
      </w:r>
      <w:r>
        <w:rPr>
          <w:rFonts w:ascii="Nikosh" w:hAnsi="Nikosh" w:cs="Nikosh"/>
          <w:cs/>
          <w:lang w:bidi="bn-BD"/>
        </w:rPr>
        <w:t>মনে করে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 xml:space="preserve">নতুন এই মাস্টার সার্কুলারটি উদ্যোক্তাবান্ধব এবং সঠিক বাস্তবায়নের মাধ্যমে দেশের </w:t>
      </w:r>
      <w:r>
        <w:rPr>
          <w:rFonts w:ascii="Nikosh" w:hAnsi="Nikosh" w:cs="Nikosh"/>
        </w:rPr>
        <w:t xml:space="preserve">CMSME </w:t>
      </w:r>
      <w:r>
        <w:rPr>
          <w:rFonts w:ascii="Nikosh" w:hAnsi="Nikosh" w:cs="Nikosh"/>
          <w:cs/>
          <w:lang w:bidi="bn-BD"/>
        </w:rPr>
        <w:t>খাতে কাঙ্ক্ষিত গতি আসবে। নারী উদ্যোক্তাদের সংজ্ঞা হালনাগাদ করাকে ইতিবাচক পদক্ষেপ হিসেবে দেখানো হলেও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এই সংজ্ঞাটি যেন আন্তর্জাতিক মানের (</w:t>
      </w:r>
      <w:r>
        <w:rPr>
          <w:rFonts w:ascii="Nikosh" w:hAnsi="Nikosh" w:cs="Nikosh"/>
        </w:rPr>
        <w:t xml:space="preserve">ISO) </w:t>
      </w:r>
      <w:r>
        <w:rPr>
          <w:rFonts w:ascii="Nikosh" w:hAnsi="Nikosh" w:cs="Nikosh"/>
          <w:cs/>
          <w:lang w:bidi="bn-BD"/>
        </w:rPr>
        <w:t>সাথে সামঞ্জস্যপূর্ণ হয়</w:t>
      </w:r>
      <w:r>
        <w:rPr>
          <w:rFonts w:ascii="Times New Roman" w:hAnsi="Times New Roman" w:cs="Vrinda"/>
          <w:cs/>
          <w:lang w:bidi="bn-BD"/>
        </w:rPr>
        <w:t>—</w:t>
      </w:r>
      <w:r>
        <w:rPr>
          <w:rFonts w:ascii="Nikosh" w:hAnsi="Nikosh" w:cs="Nikosh"/>
          <w:cs/>
          <w:lang w:bidi="bn-BD"/>
        </w:rPr>
        <w:t>সে বিষয়ে আহ্বান জানানো হয়</w:t>
      </w:r>
      <w:r>
        <w:rPr>
          <w:rFonts w:ascii="Nikosh" w:hAnsi="Nikosh" w:cs="Nikosh"/>
          <w:cs/>
          <w:lang w:bidi="hi-IN"/>
        </w:rPr>
        <w:t xml:space="preserve">। </w:t>
      </w:r>
      <w:r>
        <w:rPr>
          <w:rFonts w:ascii="Nikosh" w:hAnsi="Nikosh" w:cs="Nikosh"/>
          <w:cs/>
          <w:lang w:bidi="bn-BD"/>
        </w:rPr>
        <w:t>তবে উপস্থাপনায় আরও বলা হয়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উৎপাদন খাতে কর্মসংস্থান বেশি হলেও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BD"/>
        </w:rPr>
        <w:t>সে তুলনায় এই খাতের জন্য ঋণ সীমা বাড়ানো হয়নি। পাশাপাশি না</w:t>
      </w:r>
      <w:r>
        <w:rPr>
          <w:rFonts w:ascii="Nikosh" w:hAnsi="Nikosh" w:cs="Nikosh"/>
          <w:lang w:bidi="bn-BD"/>
        </w:rPr>
        <w:t xml:space="preserve">। </w:t>
      </w:r>
    </w:p>
    <w:p w14:paraId="12FB155B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</w:rPr>
      </w:pPr>
    </w:p>
    <w:p w14:paraId="71443223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lang w:bidi="bn-BD"/>
        </w:rPr>
        <w:t xml:space="preserve">BUILD </w:t>
      </w:r>
      <w:r>
        <w:rPr>
          <w:rFonts w:ascii="Nikosh" w:hAnsi="Nikosh" w:cs="Nikosh" w:hint="cs"/>
          <w:cs/>
          <w:lang w:bidi="bn-BD"/>
        </w:rPr>
        <w:t>মনে করে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 xml:space="preserve">নতুন এই মাস্টার সার্কুলারটি উদ্যোক্তাবান্ধব এবং সঠিক বাস্তবায়নের মাধ্যমে দেশের </w:t>
      </w:r>
      <w:r>
        <w:rPr>
          <w:rFonts w:ascii="Nikosh" w:hAnsi="Nikosh" w:cs="Nikosh"/>
          <w:lang w:bidi="bn-BD"/>
        </w:rPr>
        <w:t xml:space="preserve">CMSME </w:t>
      </w:r>
      <w:r>
        <w:rPr>
          <w:rFonts w:ascii="Nikosh" w:hAnsi="Nikosh" w:cs="Nikosh" w:hint="cs"/>
          <w:cs/>
          <w:lang w:bidi="bn-BD"/>
        </w:rPr>
        <w:t>খাতে কাঙ্ক্ষিত গতি আসবে। নারী উদ্যোক্তাদের সংজ্ঞা হালনাগাদ করাকে ইতিবাচক পদক্ষেপ হিসেবে দেখানো হলেও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এই সংজ্ঞাটি যেন আন্তর্জাতিক মানের (</w:t>
      </w:r>
      <w:r>
        <w:rPr>
          <w:rFonts w:ascii="Nikosh" w:hAnsi="Nikosh" w:cs="Nikosh"/>
          <w:lang w:bidi="bn-BD"/>
        </w:rPr>
        <w:t xml:space="preserve">ISO) </w:t>
      </w:r>
      <w:r>
        <w:rPr>
          <w:rFonts w:ascii="Nikosh" w:hAnsi="Nikosh" w:cs="Nikosh" w:hint="cs"/>
          <w:cs/>
          <w:lang w:bidi="bn-BD"/>
        </w:rPr>
        <w:t>সাথে সামঞ্জস্যপূর্ণ হয়</w:t>
      </w:r>
      <w:r>
        <w:rPr>
          <w:rFonts w:ascii="Times New Roman" w:hAnsi="Times New Roman" w:cs="Vrinda"/>
          <w:cs/>
          <w:lang w:bidi="bn-BD"/>
        </w:rPr>
        <w:t>—</w:t>
      </w:r>
      <w:r>
        <w:rPr>
          <w:rFonts w:ascii="Nikosh" w:hAnsi="Nikosh" w:cs="Nikosh"/>
          <w:cs/>
          <w:lang w:bidi="bn-BD"/>
        </w:rPr>
        <w:t>সে বিষয়ে আহ্বান জানানো হয়।</w:t>
      </w:r>
    </w:p>
    <w:p w14:paraId="50FAC7D3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60446731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hi-IN"/>
        </w:rPr>
      </w:pPr>
      <w:r>
        <w:rPr>
          <w:rFonts w:ascii="Nikosh" w:hAnsi="Nikosh" w:cs="Nikosh"/>
          <w:cs/>
          <w:lang w:bidi="bn-BD"/>
        </w:rPr>
        <w:t>তবে উপস্থাপনায় আরও বলা হয়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উৎপাদন খাতে কর্মসংস্থান বেশি হলেও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সে তুলনায় এই খাতের জন্য ঋণ সীমা বাড়ানো হয়নি। পাশাপাশি নারী উদ্যোক্তাদের জন্য পুনঃঅর্থায়নের ঋণসীমায় কিছু অসামঞ্জস্যতাও তুলে ধরা হয়। এছাড়াও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গ্রামীণ নারীদের কৃষিভিত্তিক উদ্যোগের জন্য আরও সহজ ও প্রবেশযোগ্য ঋণ কাঠামোর প্রয়োজনীয়তার কথাও উঠে আসে</w:t>
      </w:r>
      <w:r>
        <w:rPr>
          <w:rFonts w:ascii="Nikosh" w:hAnsi="Nikosh" w:cs="Nikosh"/>
          <w:cs/>
          <w:lang w:bidi="hi-IN"/>
        </w:rPr>
        <w:t>।</w:t>
      </w:r>
    </w:p>
    <w:p w14:paraId="467E2F3B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3B37B405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hi-IN"/>
        </w:rPr>
      </w:pPr>
      <w:r>
        <w:rPr>
          <w:rFonts w:ascii="Nikosh" w:hAnsi="Nikosh" w:cs="Nikosh"/>
          <w:cs/>
          <w:lang w:bidi="bn-BD"/>
        </w:rPr>
        <w:t>ব্যাংকগুলোর উপর পরিচালিত একটি ছোট জরিপের মাধ্যমে জানা যায়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অধিকাংশ ব্যাংক নতুন সার্কুলারকে ইতিবাচকভাবে গ্রহণ করলেও</w:t>
      </w:r>
      <w:r>
        <w:rPr>
          <w:rFonts w:ascii="Nikosh" w:hAnsi="Nikosh" w:cs="Nikosh"/>
          <w:lang w:bidi="bn-BD"/>
        </w:rPr>
        <w:t xml:space="preserve">, CMSME </w:t>
      </w:r>
      <w:r>
        <w:rPr>
          <w:rFonts w:ascii="Nikosh" w:hAnsi="Nikosh" w:cs="Nikosh" w:hint="cs"/>
          <w:cs/>
          <w:lang w:bidi="bn-BD"/>
        </w:rPr>
        <w:t>ঋণের সংরক্ষণ হার ০.২৫% থেকে ১%–এ বাড়ানো তাদের জন্য কিছুটা উদ্বেগের বিষয়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  <w:cs/>
          <w:lang w:bidi="bn-BD"/>
        </w:rPr>
        <w:t xml:space="preserve">ব্যাংক কর্মকর্তারা ব্যবসা শুরুর বিকল্প লাইসেন্স গ্রহণ প্রক্রিয়া সহজ করার আহ্বান জানান এবং </w:t>
      </w:r>
      <w:r>
        <w:rPr>
          <w:rFonts w:ascii="Nikosh" w:hAnsi="Nikosh" w:cs="Nikosh"/>
          <w:lang w:bidi="bn-BD"/>
        </w:rPr>
        <w:t xml:space="preserve">SME </w:t>
      </w:r>
      <w:r>
        <w:rPr>
          <w:rFonts w:ascii="Nikosh" w:hAnsi="Nikosh" w:cs="Nikosh" w:hint="cs"/>
          <w:cs/>
          <w:lang w:bidi="bn-BD"/>
        </w:rPr>
        <w:t>খাতে একটি জাতীয় পর্যায়ের তথ্যভান্ডার গঠনের ওপর জোর দেন। তাঁরা গ্রুপ ঋণের অনুপাত নির্ধারণ এবং পিয়ার ফাইন্যান্সিং-এর জন্য একটি সুনির্দিষ্ট নির্দেশিকা তৈরির প্রস্তাবও দেন</w:t>
      </w:r>
      <w:r>
        <w:rPr>
          <w:rFonts w:ascii="Nikosh" w:hAnsi="Nikosh" w:cs="Nikosh"/>
          <w:cs/>
          <w:lang w:bidi="hi-IN"/>
        </w:rPr>
        <w:t>।</w:t>
      </w:r>
    </w:p>
    <w:p w14:paraId="77AC4E83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6301E8E6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 xml:space="preserve">উন্মুক্ত আলোচনায় </w:t>
      </w:r>
      <w:r>
        <w:rPr>
          <w:rFonts w:ascii="Nikosh" w:hAnsi="Nikosh" w:cs="Nikosh"/>
          <w:lang w:bidi="bn-BD"/>
        </w:rPr>
        <w:t xml:space="preserve">SME </w:t>
      </w:r>
      <w:r>
        <w:rPr>
          <w:rFonts w:ascii="Nikosh" w:hAnsi="Nikosh" w:cs="Nikosh" w:hint="cs"/>
          <w:cs/>
          <w:lang w:bidi="bn-BD"/>
        </w:rPr>
        <w:t>ফাউন্ডেশনের ডিএমজি সুমন চন্দ্র সাহা বলেন</w:t>
      </w:r>
      <w:r>
        <w:rPr>
          <w:rFonts w:ascii="Nikosh" w:hAnsi="Nikosh" w:cs="Nikosh"/>
          <w:lang w:bidi="bn-BD"/>
        </w:rPr>
        <w:t>, “</w:t>
      </w:r>
      <w:r>
        <w:rPr>
          <w:rFonts w:ascii="Nikosh" w:hAnsi="Nikosh" w:cs="Nikosh" w:hint="cs"/>
          <w:cs/>
          <w:lang w:bidi="bn-BD"/>
        </w:rPr>
        <w:t xml:space="preserve">মাস্টার সার্কুলার ও ক্রেডিট গ্যারান্টি স্কিমের মধ্যে সাযুজ্য আনতে হবে।” তিনি </w:t>
      </w:r>
      <w:r>
        <w:rPr>
          <w:rFonts w:ascii="Nikosh" w:hAnsi="Nikosh" w:cs="Nikosh"/>
          <w:lang w:bidi="bn-BD"/>
        </w:rPr>
        <w:t xml:space="preserve">SME </w:t>
      </w:r>
      <w:r>
        <w:rPr>
          <w:rFonts w:ascii="Nikosh" w:hAnsi="Nikosh" w:cs="Nikosh" w:hint="cs"/>
          <w:cs/>
          <w:lang w:bidi="bn-BD"/>
        </w:rPr>
        <w:t>ডেটাবেইজ তৈরিতে বাজেট বৃদ্ধির প্রস্তাবও দেন</w:t>
      </w:r>
      <w:r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  <w:cs/>
          <w:lang w:bidi="bn-BD"/>
        </w:rPr>
        <w:t xml:space="preserve"> বিসিক-এর পরিচালক মনসুরুল করিম বলেন</w:t>
      </w:r>
      <w:r>
        <w:rPr>
          <w:rFonts w:ascii="Nikosh" w:hAnsi="Nikosh" w:cs="Nikosh"/>
          <w:lang w:bidi="bn-BD"/>
        </w:rPr>
        <w:t>, “</w:t>
      </w:r>
      <w:r>
        <w:rPr>
          <w:rFonts w:ascii="Nikosh" w:hAnsi="Nikosh" w:cs="Nikosh" w:hint="cs"/>
          <w:cs/>
          <w:lang w:bidi="bn-BD"/>
        </w:rPr>
        <w:t>বিসিক মূলত শিল্প প্রতিষ্ঠান নিয়ে কাজ করে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সরাসরি উদ্যোক্তাদের নিয়ে নয়। তবে বিসিকের জমি বন্ধক রেখে ঋণ পাওয়া সম্ভব।”</w:t>
      </w:r>
    </w:p>
    <w:p w14:paraId="196C6ACB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5B50AB86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hi-IN"/>
        </w:rPr>
      </w:pPr>
      <w:r>
        <w:rPr>
          <w:rFonts w:ascii="Nikosh" w:hAnsi="Nikosh" w:cs="Nikosh"/>
          <w:cs/>
          <w:lang w:bidi="bn-BD"/>
        </w:rPr>
        <w:t>সংলাপে অংশ নেওয়া নারী উদ্যোক্তারা মাস্টার সার্কুলারে অন্তর্ভুক্ত সুবিধাগুলোকে স্বাগত জানান। তবে তাঁরা সার্কুলার সম্পর্কে সচেতনতা বাড়াতে জেলা পর্যায়ে প্রশিক্ষণ ও কর্মশালার প্রয়োজনীয়তা তুলে ধরেন। পাশাপাশি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>রপ্তানিমুখী খাতকে কেন্দ্র করে ঋণ বিতরণ সীমিত থাকায় অন্যান্য খাতের উদ্যোক্তারা অনেক সময় বঞ্চিত হন বলেও অভিযোগ করেন</w:t>
      </w:r>
      <w:r>
        <w:rPr>
          <w:rFonts w:ascii="Nikosh" w:hAnsi="Nikosh" w:cs="Nikosh"/>
          <w:cs/>
          <w:lang w:bidi="hi-IN"/>
        </w:rPr>
        <w:t>।</w:t>
      </w:r>
    </w:p>
    <w:p w14:paraId="2810ACFD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40D12A11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>প্রধান অতিথি নওশাদ মুস্তফা বলেন</w:t>
      </w:r>
      <w:r>
        <w:rPr>
          <w:rFonts w:ascii="Nikosh" w:hAnsi="Nikosh" w:cs="Nikosh"/>
          <w:lang w:bidi="bn-BD"/>
        </w:rPr>
        <w:t>, “</w:t>
      </w:r>
      <w:r>
        <w:rPr>
          <w:rFonts w:ascii="Nikosh" w:hAnsi="Nikosh" w:cs="Nikosh" w:hint="cs"/>
          <w:cs/>
          <w:lang w:bidi="bn-BD"/>
        </w:rPr>
        <w:t>এই সার্কুলার দীর্ঘ সময় ধরে সকল পক্ষের সঙ্গে আলোচনা করে তৈরি করা হয়েছে। ভবিষ্যতে প্রয়োজনে নতুন নির্দেশনার মাধ্যমে এর বিভিন্ন দিক হালনাগাদ করা হবে।”তিনি আরও বলেন</w:t>
      </w:r>
      <w:r>
        <w:rPr>
          <w:rFonts w:ascii="Nikosh" w:hAnsi="Nikosh" w:cs="Nikosh"/>
          <w:lang w:bidi="bn-BD"/>
        </w:rPr>
        <w:t>, “</w:t>
      </w:r>
      <w:r>
        <w:rPr>
          <w:rFonts w:ascii="Nikosh" w:hAnsi="Nikosh" w:cs="Nikosh" w:hint="cs"/>
          <w:cs/>
          <w:lang w:bidi="bn-BD"/>
        </w:rPr>
        <w:t>গ্রুপ লোনের বিষয়টি উন্মুক্ত রাখা হয়েছে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 xml:space="preserve">আর </w:t>
      </w:r>
      <w:r>
        <w:rPr>
          <w:rFonts w:ascii="Nikosh" w:hAnsi="Nikosh" w:cs="Nikosh"/>
          <w:lang w:bidi="bn-BD"/>
        </w:rPr>
        <w:t>PRA–</w:t>
      </w:r>
      <w:r>
        <w:rPr>
          <w:rFonts w:ascii="Nikosh" w:hAnsi="Nikosh" w:cs="Nikosh" w:hint="cs"/>
          <w:cs/>
          <w:lang w:bidi="bn-BD"/>
        </w:rPr>
        <w:t>এর মাধ্যমে মাসে ১৫০ কোটি টাকার বেশি লেনদেন হচ্ছে</w:t>
      </w:r>
      <w:r>
        <w:rPr>
          <w:rFonts w:ascii="Nikosh" w:hAnsi="Nikosh" w:cs="Nikosh"/>
          <w:lang w:bidi="bn-BD"/>
        </w:rPr>
        <w:t xml:space="preserve">, </w:t>
      </w:r>
      <w:r>
        <w:rPr>
          <w:rFonts w:ascii="Nikosh" w:hAnsi="Nikosh" w:cs="Nikosh" w:hint="cs"/>
          <w:cs/>
          <w:lang w:bidi="bn-BD"/>
        </w:rPr>
        <w:t xml:space="preserve">যা </w:t>
      </w:r>
      <w:r>
        <w:rPr>
          <w:rFonts w:ascii="Nikosh" w:hAnsi="Nikosh" w:cs="Nikosh"/>
          <w:lang w:bidi="bn-BD"/>
        </w:rPr>
        <w:t xml:space="preserve">SME </w:t>
      </w:r>
      <w:r>
        <w:rPr>
          <w:rFonts w:ascii="Nikosh" w:hAnsi="Nikosh" w:cs="Nikosh" w:hint="cs"/>
          <w:cs/>
          <w:lang w:bidi="bn-BD"/>
        </w:rPr>
        <w:t>ঋণ হিসেবেই গণ্য হওয়া উচিত।”</w:t>
      </w:r>
    </w:p>
    <w:p w14:paraId="3CCDE58F" w14:textId="77777777" w:rsidR="00A26F91" w:rsidRDefault="00A26F91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</w:p>
    <w:p w14:paraId="3347A7B7" w14:textId="77777777" w:rsidR="007E1CF7" w:rsidRDefault="007E1CF7" w:rsidP="00A26F91">
      <w:pPr>
        <w:spacing w:after="0" w:line="240" w:lineRule="auto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BD"/>
        </w:rPr>
        <w:t xml:space="preserve">BUILD </w:t>
      </w:r>
      <w:r>
        <w:rPr>
          <w:rFonts w:ascii="Nikosh" w:hAnsi="Nikosh" w:cs="Nikosh" w:hint="cs"/>
          <w:cs/>
          <w:lang w:bidi="bn-BD"/>
        </w:rPr>
        <w:t>এই সংলাপের মাধ্যমে সবার অভিমত নীতিনির্ধারকদের সামনে উপস্থাপন করার পাশাপাশি ভবিষ্যতের কার্যকর বাস্তবায়নে সক্রিয় ভূমিকা রাখতে চায়</w:t>
      </w:r>
      <w:r>
        <w:rPr>
          <w:rFonts w:ascii="Nikosh" w:hAnsi="Nikosh" w:cs="Nikosh"/>
          <w:lang w:bidi="bn-BD"/>
        </w:rPr>
        <w:t xml:space="preserve">। </w:t>
      </w:r>
    </w:p>
    <w:p w14:paraId="33F0EBAC" w14:textId="751A2EAF" w:rsidR="00E90E04" w:rsidRPr="00661FEF" w:rsidRDefault="00E90E04" w:rsidP="002C4E0D">
      <w:pPr>
        <w:spacing w:after="0" w:line="240" w:lineRule="auto"/>
        <w:jc w:val="center"/>
        <w:rPr>
          <w:rFonts w:asciiTheme="majorBidi" w:hAnsiTheme="majorBidi" w:cstheme="majorBidi"/>
        </w:rPr>
      </w:pPr>
      <w:r w:rsidRPr="00661FEF">
        <w:rPr>
          <w:rFonts w:asciiTheme="majorBidi" w:hAnsiTheme="majorBidi" w:cstheme="majorBidi"/>
        </w:rPr>
        <w:t>…x…</w:t>
      </w:r>
    </w:p>
    <w:sectPr w:rsidR="00E90E04" w:rsidRPr="00661FEF" w:rsidSect="006A1CD9">
      <w:headerReference w:type="default" r:id="rId6"/>
      <w:pgSz w:w="11909" w:h="16834" w:code="9"/>
      <w:pgMar w:top="1440" w:right="1080" w:bottom="1440" w:left="1080" w:header="720" w:footer="72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8EF9" w14:textId="77777777" w:rsidR="00A01DB9" w:rsidRDefault="00A01DB9" w:rsidP="005E2449">
      <w:pPr>
        <w:spacing w:after="0" w:line="240" w:lineRule="auto"/>
      </w:pPr>
      <w:r>
        <w:separator/>
      </w:r>
    </w:p>
  </w:endnote>
  <w:endnote w:type="continuationSeparator" w:id="0">
    <w:p w14:paraId="0BDF1461" w14:textId="77777777" w:rsidR="00A01DB9" w:rsidRDefault="00A01DB9" w:rsidP="005E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B1D8" w14:textId="77777777" w:rsidR="00A01DB9" w:rsidRDefault="00A01DB9" w:rsidP="005E2449">
      <w:pPr>
        <w:spacing w:after="0" w:line="240" w:lineRule="auto"/>
      </w:pPr>
      <w:r>
        <w:separator/>
      </w:r>
    </w:p>
  </w:footnote>
  <w:footnote w:type="continuationSeparator" w:id="0">
    <w:p w14:paraId="2DBD8EA3" w14:textId="77777777" w:rsidR="00A01DB9" w:rsidRDefault="00A01DB9" w:rsidP="005E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0E60" w14:textId="0A5815D8" w:rsidR="005E2449" w:rsidRDefault="005E2449">
    <w:pPr>
      <w:pStyle w:val="Header"/>
    </w:pPr>
    <w:r w:rsidRPr="00F50E9E">
      <w:rPr>
        <w:rFonts w:ascii="Calibri" w:eastAsia="Calibri" w:hAnsi="Calibri" w:cs="Vrinda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3AE710BE" wp14:editId="0035CC71">
          <wp:simplePos x="0" y="0"/>
          <wp:positionH relativeFrom="column">
            <wp:posOffset>-800100</wp:posOffset>
          </wp:positionH>
          <wp:positionV relativeFrom="paragraph">
            <wp:posOffset>-457200</wp:posOffset>
          </wp:positionV>
          <wp:extent cx="7705725" cy="1000125"/>
          <wp:effectExtent l="0" t="0" r="9525" b="9525"/>
          <wp:wrapTight wrapText="bothSides">
            <wp:wrapPolygon edited="0">
              <wp:start x="0" y="0"/>
              <wp:lineTo x="0" y="21394"/>
              <wp:lineTo x="21573" y="21394"/>
              <wp:lineTo x="21573" y="0"/>
              <wp:lineTo x="0" y="0"/>
            </wp:wrapPolygon>
          </wp:wrapTight>
          <wp:docPr id="1" name="Picture 1" descr="E:\Personal_Data\build_logo\BUILD Letter Head Soft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ersonal_Data\build_logo\BUILD Letter Head Soft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05"/>
    <w:rsid w:val="0004077A"/>
    <w:rsid w:val="0006713F"/>
    <w:rsid w:val="000A6CD8"/>
    <w:rsid w:val="000C5040"/>
    <w:rsid w:val="000E2394"/>
    <w:rsid w:val="001443AD"/>
    <w:rsid w:val="00155F35"/>
    <w:rsid w:val="001B32D0"/>
    <w:rsid w:val="00216702"/>
    <w:rsid w:val="00261AEA"/>
    <w:rsid w:val="002837DB"/>
    <w:rsid w:val="002A4D9F"/>
    <w:rsid w:val="002C48CA"/>
    <w:rsid w:val="002C4E0D"/>
    <w:rsid w:val="002D4F6A"/>
    <w:rsid w:val="0032105A"/>
    <w:rsid w:val="0037629C"/>
    <w:rsid w:val="003A0A2E"/>
    <w:rsid w:val="003E0FD5"/>
    <w:rsid w:val="00471971"/>
    <w:rsid w:val="004B3A5A"/>
    <w:rsid w:val="00525F8B"/>
    <w:rsid w:val="005575BB"/>
    <w:rsid w:val="0058162C"/>
    <w:rsid w:val="00595E37"/>
    <w:rsid w:val="005E2449"/>
    <w:rsid w:val="006278F0"/>
    <w:rsid w:val="00656E79"/>
    <w:rsid w:val="00661FEF"/>
    <w:rsid w:val="0066619A"/>
    <w:rsid w:val="006A1CD9"/>
    <w:rsid w:val="006F6D98"/>
    <w:rsid w:val="00706847"/>
    <w:rsid w:val="00794B5D"/>
    <w:rsid w:val="007A2D6F"/>
    <w:rsid w:val="007A6FC2"/>
    <w:rsid w:val="007D4720"/>
    <w:rsid w:val="007D689D"/>
    <w:rsid w:val="007E1CF7"/>
    <w:rsid w:val="008006B1"/>
    <w:rsid w:val="00803EA9"/>
    <w:rsid w:val="008551F9"/>
    <w:rsid w:val="00855DD0"/>
    <w:rsid w:val="00922139"/>
    <w:rsid w:val="00944603"/>
    <w:rsid w:val="00963774"/>
    <w:rsid w:val="009D4760"/>
    <w:rsid w:val="009E4879"/>
    <w:rsid w:val="00A01DB9"/>
    <w:rsid w:val="00A26F91"/>
    <w:rsid w:val="00A3369F"/>
    <w:rsid w:val="00B05AE3"/>
    <w:rsid w:val="00B24C17"/>
    <w:rsid w:val="00B71C2F"/>
    <w:rsid w:val="00B74D60"/>
    <w:rsid w:val="00BE747A"/>
    <w:rsid w:val="00C05922"/>
    <w:rsid w:val="00C65B1D"/>
    <w:rsid w:val="00C70EB5"/>
    <w:rsid w:val="00CA1FF8"/>
    <w:rsid w:val="00CA615D"/>
    <w:rsid w:val="00CE4F4F"/>
    <w:rsid w:val="00D27D05"/>
    <w:rsid w:val="00D436D5"/>
    <w:rsid w:val="00E466BF"/>
    <w:rsid w:val="00E46BA5"/>
    <w:rsid w:val="00E90E04"/>
    <w:rsid w:val="00F15670"/>
    <w:rsid w:val="00F85723"/>
    <w:rsid w:val="00F957FB"/>
    <w:rsid w:val="00FD4A47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C3F1B"/>
  <w15:chartTrackingRefBased/>
  <w15:docId w15:val="{9EFCC245-25C6-4C1D-8FB8-2CD44A3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D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D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D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D0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D0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D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0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49"/>
  </w:style>
  <w:style w:type="paragraph" w:styleId="Footer">
    <w:name w:val="footer"/>
    <w:basedOn w:val="Normal"/>
    <w:link w:val="FooterChar"/>
    <w:uiPriority w:val="99"/>
    <w:unhideWhenUsed/>
    <w:rsid w:val="005E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 Haider</dc:creator>
  <cp:keywords/>
  <dc:description/>
  <cp:lastModifiedBy>Nasib Ul Amin</cp:lastModifiedBy>
  <cp:revision>3</cp:revision>
  <dcterms:created xsi:type="dcterms:W3CDTF">2025-07-13T10:35:00Z</dcterms:created>
  <dcterms:modified xsi:type="dcterms:W3CDTF">2025-07-13T10:37:00Z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86a7cd3be02efd7d38fc955a3cf544e068cf0f4eb41699cc39288985c6a5b035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2025-02-24T07:54:43Z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0fee6504-d861-4e61-9893-54ed23862319</vt:lpwstr>
  </property>
  <property fmtid="{D5CDD505-2E9C-101B-9397-08002B2CF9AE}" pid="8" name="MSIP_Label_defa4170-0d19-0005-0004-bc88714345d2_ActionId">
    <vt:lpwstr>77b71c40-91db-44aa-a05d-d323579a1175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